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9C8D" w14:textId="6FD3A3AF" w:rsidR="00C259F8" w:rsidRPr="006718FF" w:rsidRDefault="00C259F8" w:rsidP="006718FF">
      <w:pPr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</w:pPr>
      <w:r w:rsidRPr="006718FF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 xml:space="preserve">Notes of AFINet Trustees Meeting: </w:t>
      </w:r>
      <w:r w:rsidR="008379C8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>1</w:t>
      </w:r>
      <w:r w:rsidR="005C4BBA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>3</w:t>
      </w:r>
      <w:r w:rsidRPr="006718FF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 xml:space="preserve"> </w:t>
      </w:r>
      <w:r w:rsidR="005C4BBA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>June</w:t>
      </w:r>
      <w:r w:rsidRPr="006718FF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 xml:space="preserve"> 202</w:t>
      </w:r>
      <w:r w:rsidR="00753BE3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>4</w:t>
      </w:r>
    </w:p>
    <w:p w14:paraId="512D966B" w14:textId="4727CDE8" w:rsidR="00C259F8" w:rsidRPr="005C4BBA" w:rsidRDefault="00C259F8" w:rsidP="006718FF">
      <w:pPr>
        <w:rPr>
          <w:rFonts w:ascii="Arial" w:hAnsi="Arial" w:cs="Arial"/>
        </w:rPr>
      </w:pPr>
      <w:r w:rsidRPr="005C4BBA">
        <w:rPr>
          <w:rFonts w:ascii="Arial" w:hAnsi="Arial" w:cs="Arial"/>
          <w:b/>
          <w:bCs/>
          <w:shd w:val="clear" w:color="auto" w:fill="F1F3F4"/>
          <w:lang w:eastAsia="en-GB"/>
        </w:rPr>
        <w:t>Present</w:t>
      </w:r>
      <w:r w:rsidRPr="005C4BBA">
        <w:rPr>
          <w:rFonts w:ascii="Arial" w:hAnsi="Arial" w:cs="Arial"/>
          <w:shd w:val="clear" w:color="auto" w:fill="F1F3F4"/>
          <w:lang w:eastAsia="en-GB"/>
        </w:rPr>
        <w:t xml:space="preserve">: </w:t>
      </w:r>
      <w:r w:rsidRPr="005C4BBA">
        <w:rPr>
          <w:rFonts w:ascii="Arial" w:hAnsi="Arial" w:cs="Arial"/>
        </w:rPr>
        <w:t xml:space="preserve">Gallus Bischof (chair), </w:t>
      </w:r>
      <w:r w:rsidR="00077A58" w:rsidRPr="005C4BBA">
        <w:rPr>
          <w:rFonts w:ascii="Arial" w:hAnsi="Arial" w:cs="Arial"/>
        </w:rPr>
        <w:t>Emmi Kauppil</w:t>
      </w:r>
      <w:r w:rsidR="004442C9" w:rsidRPr="005C4BBA">
        <w:rPr>
          <w:rFonts w:ascii="Arial" w:hAnsi="Arial" w:cs="Arial"/>
        </w:rPr>
        <w:t>a</w:t>
      </w:r>
      <w:r w:rsidR="000D1D96" w:rsidRPr="005C4BBA">
        <w:rPr>
          <w:rFonts w:ascii="Arial" w:hAnsi="Arial" w:cs="Arial"/>
        </w:rPr>
        <w:t xml:space="preserve"> (notes)</w:t>
      </w:r>
      <w:r w:rsidR="00A85EC9" w:rsidRPr="005C4BBA">
        <w:rPr>
          <w:rFonts w:ascii="Arial" w:hAnsi="Arial" w:cs="Arial"/>
        </w:rPr>
        <w:t>,</w:t>
      </w:r>
      <w:r w:rsidR="000D1D96" w:rsidRPr="005C4BBA">
        <w:rPr>
          <w:rFonts w:ascii="Arial" w:hAnsi="Arial" w:cs="Arial"/>
        </w:rPr>
        <w:t xml:space="preserve"> </w:t>
      </w:r>
      <w:r w:rsidR="002F7C6E" w:rsidRPr="005C4BBA">
        <w:rPr>
          <w:rFonts w:ascii="Arial" w:hAnsi="Arial" w:cs="Arial"/>
        </w:rPr>
        <w:t>Cassandra Borges Bortolon,</w:t>
      </w:r>
      <w:r w:rsidR="003A50F2" w:rsidRPr="005C4BBA">
        <w:rPr>
          <w:rFonts w:ascii="Arial" w:hAnsi="Arial" w:cs="Arial"/>
        </w:rPr>
        <w:t xml:space="preserve"> </w:t>
      </w:r>
      <w:r w:rsidR="005C4BBA" w:rsidRPr="005C4BBA">
        <w:rPr>
          <w:rFonts w:ascii="Arial" w:hAnsi="Arial" w:cs="Arial"/>
        </w:rPr>
        <w:t>Robert Campbel</w:t>
      </w:r>
      <w:r w:rsidR="00446ADF">
        <w:rPr>
          <w:rFonts w:ascii="Arial" w:hAnsi="Arial" w:cs="Arial"/>
        </w:rPr>
        <w:t xml:space="preserve">l, </w:t>
      </w:r>
      <w:r w:rsidR="004442C9" w:rsidRPr="005C4BBA">
        <w:rPr>
          <w:rFonts w:ascii="Arial" w:hAnsi="Arial" w:cs="Arial"/>
        </w:rPr>
        <w:t xml:space="preserve">Eileen Farrar, </w:t>
      </w:r>
      <w:r w:rsidR="00446ADF" w:rsidRPr="005C4BBA">
        <w:rPr>
          <w:rFonts w:ascii="Arial" w:hAnsi="Arial" w:cs="Arial"/>
        </w:rPr>
        <w:t>Ruth McGovern</w:t>
      </w:r>
      <w:r w:rsidR="00446ADF">
        <w:rPr>
          <w:rFonts w:ascii="Arial" w:hAnsi="Arial" w:cs="Arial"/>
        </w:rPr>
        <w:t xml:space="preserve">, </w:t>
      </w:r>
      <w:r w:rsidR="00092F2E" w:rsidRPr="005C4BBA">
        <w:rPr>
          <w:rFonts w:ascii="Arial" w:hAnsi="Arial" w:cs="Arial"/>
        </w:rPr>
        <w:t>Tuuli Pitkänen</w:t>
      </w:r>
      <w:r w:rsidR="008A5B62" w:rsidRPr="005C4BBA">
        <w:rPr>
          <w:rFonts w:ascii="Arial" w:hAnsi="Arial" w:cs="Arial"/>
        </w:rPr>
        <w:t xml:space="preserve">, </w:t>
      </w:r>
      <w:r w:rsidR="005C4BBA" w:rsidRPr="005C4BBA">
        <w:rPr>
          <w:rFonts w:ascii="Arial" w:hAnsi="Arial" w:cs="Arial"/>
        </w:rPr>
        <w:t xml:space="preserve">Ed Sipler, </w:t>
      </w:r>
      <w:r w:rsidR="00446ADF" w:rsidRPr="005C4BBA">
        <w:rPr>
          <w:rFonts w:ascii="Arial" w:hAnsi="Arial" w:cs="Arial"/>
        </w:rPr>
        <w:t>Joël Tremblay</w:t>
      </w:r>
      <w:r w:rsidR="00446ADF">
        <w:rPr>
          <w:rFonts w:ascii="Arial" w:hAnsi="Arial" w:cs="Arial"/>
        </w:rPr>
        <w:t xml:space="preserve">, </w:t>
      </w:r>
      <w:r w:rsidR="005C4BBA" w:rsidRPr="005C4BBA">
        <w:rPr>
          <w:rFonts w:ascii="Arial" w:hAnsi="Arial" w:cs="Arial"/>
        </w:rPr>
        <w:t>Alicia Ventura</w:t>
      </w:r>
      <w:r w:rsidR="005C4BBA">
        <w:rPr>
          <w:rFonts w:ascii="Arial" w:hAnsi="Arial" w:cs="Arial"/>
        </w:rPr>
        <w:t xml:space="preserve">, </w:t>
      </w:r>
      <w:r w:rsidR="008A5B62" w:rsidRPr="005C4BBA">
        <w:rPr>
          <w:rFonts w:ascii="Arial" w:hAnsi="Arial" w:cs="Arial"/>
        </w:rPr>
        <w:t>Richard Velleman</w:t>
      </w:r>
    </w:p>
    <w:p w14:paraId="578A7276" w14:textId="7E72540C" w:rsidR="00C259F8" w:rsidRPr="005C4BBA" w:rsidRDefault="00C259F8" w:rsidP="006718FF">
      <w:pPr>
        <w:rPr>
          <w:rFonts w:ascii="Arial" w:hAnsi="Arial" w:cs="Arial"/>
        </w:rPr>
      </w:pPr>
      <w:r w:rsidRPr="005C4BBA">
        <w:rPr>
          <w:rFonts w:ascii="Arial" w:hAnsi="Arial" w:cs="Arial"/>
          <w:b/>
          <w:bCs/>
        </w:rPr>
        <w:t>Apologies</w:t>
      </w:r>
      <w:r w:rsidRPr="005C4BBA">
        <w:rPr>
          <w:rFonts w:ascii="Arial" w:hAnsi="Arial" w:cs="Arial"/>
        </w:rPr>
        <w:t>:</w:t>
      </w:r>
      <w:r w:rsidR="007A7D20">
        <w:rPr>
          <w:rFonts w:ascii="Arial" w:hAnsi="Arial" w:cs="Arial"/>
        </w:rPr>
        <w:t xml:space="preserve"> </w:t>
      </w:r>
      <w:r w:rsidR="005C4BBA" w:rsidRPr="005C4BBA">
        <w:rPr>
          <w:rFonts w:ascii="Arial" w:hAnsi="Arial" w:cs="Arial"/>
        </w:rPr>
        <w:t>Candice Groenewald</w:t>
      </w:r>
      <w:r w:rsidR="003A50F2" w:rsidRPr="005C4BBA">
        <w:rPr>
          <w:rFonts w:ascii="Arial" w:hAnsi="Arial" w:cs="Arial"/>
        </w:rPr>
        <w:t xml:space="preserve">, </w:t>
      </w:r>
      <w:r w:rsidR="0085315E" w:rsidRPr="005C4BBA">
        <w:rPr>
          <w:rFonts w:ascii="Arial" w:hAnsi="Arial" w:cs="Arial"/>
        </w:rPr>
        <w:t>Anne Whittaker, Zeliha Yaman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397"/>
        <w:gridCol w:w="1072"/>
      </w:tblGrid>
      <w:tr w:rsidR="00C259F8" w:rsidRPr="006718FF" w14:paraId="79E6AE95" w14:textId="77777777" w:rsidTr="00C8332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FF97" w14:textId="77777777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6718FF">
              <w:rPr>
                <w:rFonts w:ascii="Arial" w:hAnsi="Arial" w:cs="Arial"/>
                <w:shd w:val="clear" w:color="auto" w:fill="F1F3F4"/>
                <w:lang w:eastAsia="en-GB"/>
              </w:rPr>
              <w:t>No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E355" w14:textId="77777777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6718FF">
              <w:rPr>
                <w:rFonts w:ascii="Arial" w:hAnsi="Arial" w:cs="Arial"/>
                <w:shd w:val="clear" w:color="auto" w:fill="F1F3F4"/>
                <w:lang w:eastAsia="en-GB"/>
              </w:rPr>
              <w:t>Item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03D5" w14:textId="77777777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6718FF">
              <w:rPr>
                <w:rFonts w:ascii="Arial" w:hAnsi="Arial" w:cs="Arial"/>
                <w:shd w:val="clear" w:color="auto" w:fill="F1F3F4"/>
                <w:lang w:eastAsia="en-GB"/>
              </w:rPr>
              <w:t>Actions</w:t>
            </w:r>
          </w:p>
        </w:tc>
      </w:tr>
      <w:tr w:rsidR="00C259F8" w:rsidRPr="006718FF" w14:paraId="5DA43DD5" w14:textId="77777777" w:rsidTr="00C83321">
        <w:trPr>
          <w:trHeight w:val="81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F7E4" w14:textId="77777777" w:rsidR="00972342" w:rsidRDefault="00972342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21C490C7" w14:textId="37AB0B29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6718FF">
              <w:rPr>
                <w:rFonts w:ascii="Arial" w:hAnsi="Arial" w:cs="Arial"/>
                <w:shd w:val="clear" w:color="auto" w:fill="F1F3F4"/>
                <w:lang w:eastAsia="en-GB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2A6B" w14:textId="77777777" w:rsidR="00972342" w:rsidRDefault="00972342" w:rsidP="00851AE0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3F9B78CA" w14:textId="6EF93939" w:rsidR="00B328CC" w:rsidRPr="006718FF" w:rsidRDefault="002E643C" w:rsidP="00851AE0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A85EC9">
              <w:rPr>
                <w:rFonts w:ascii="Arial" w:hAnsi="Arial" w:cs="Arial"/>
                <w:shd w:val="clear" w:color="auto" w:fill="F1F3F4"/>
                <w:lang w:eastAsia="en-GB"/>
              </w:rPr>
              <w:t>M</w:t>
            </w:r>
            <w:r w:rsidR="00C259F8" w:rsidRPr="00A85EC9">
              <w:rPr>
                <w:rFonts w:ascii="Arial" w:hAnsi="Arial" w:cs="Arial"/>
                <w:shd w:val="clear" w:color="auto" w:fill="F1F3F4"/>
                <w:lang w:eastAsia="en-GB"/>
              </w:rPr>
              <w:t>inutes</w:t>
            </w:r>
            <w:r w:rsidR="00B328CC" w:rsidRPr="00A85EC9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Pr="00A85EC9">
              <w:rPr>
                <w:rFonts w:ascii="Arial" w:hAnsi="Arial" w:cs="Arial"/>
                <w:shd w:val="clear" w:color="auto" w:fill="F1F3F4"/>
                <w:lang w:eastAsia="en-GB"/>
              </w:rPr>
              <w:t>of last meeting</w:t>
            </w:r>
            <w: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 </w:t>
            </w:r>
            <w:r w:rsidR="00D235CD">
              <w:rPr>
                <w:rFonts w:ascii="Arial" w:hAnsi="Arial" w:cs="Arial"/>
                <w:shd w:val="clear" w:color="auto" w:fill="F1F3F4"/>
                <w:lang w:eastAsia="en-GB"/>
              </w:rPr>
              <w:t>–</w:t>
            </w:r>
            <w:r w:rsidR="00B328CC" w:rsidRPr="00EA27FD">
              <w:rPr>
                <w:rFonts w:ascii="Arial" w:hAnsi="Arial" w:cs="Arial"/>
                <w:shd w:val="clear" w:color="auto" w:fill="F1F3F4"/>
                <w:lang w:eastAsia="en-GB"/>
              </w:rPr>
              <w:t xml:space="preserve"> agreed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114" w14:textId="77777777" w:rsidR="00972342" w:rsidRPr="006718FF" w:rsidRDefault="00972342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</w:tc>
      </w:tr>
      <w:tr w:rsidR="00C259F8" w:rsidRPr="000A3502" w14:paraId="3A9A49A4" w14:textId="77777777" w:rsidTr="00C83321">
        <w:trPr>
          <w:trHeight w:val="2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FC9C" w14:textId="77777777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6718FF">
              <w:rPr>
                <w:rFonts w:ascii="Arial" w:hAnsi="Arial" w:cs="Arial"/>
                <w:shd w:val="clear" w:color="auto" w:fill="F1F3F4"/>
                <w:lang w:eastAsia="en-GB"/>
              </w:rPr>
              <w:t>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EE5" w14:textId="77777777" w:rsidR="00AA3975" w:rsidRPr="00972342" w:rsidRDefault="00AA3975" w:rsidP="006718FF">
            <w:pP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  <w:r w:rsidRPr="00972342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Conferences</w:t>
            </w:r>
          </w:p>
          <w:p w14:paraId="2E3106F5" w14:textId="77777777" w:rsidR="005F7E13" w:rsidRDefault="005F7E13" w:rsidP="005F7E13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3EF1AAA8" w14:textId="2F4F2444" w:rsidR="008F4FB0" w:rsidRPr="00D34A08" w:rsidRDefault="00235823" w:rsidP="00D34A0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816AA6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2025 Quebec Conference</w:t>
            </w:r>
            <w:r w:rsidR="002576D6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 </w:t>
            </w:r>
            <w:r w:rsidR="002576D6" w:rsidRPr="002576D6">
              <w:rPr>
                <w:rFonts w:ascii="Arial" w:hAnsi="Arial" w:cs="Arial"/>
                <w:shd w:val="clear" w:color="auto" w:fill="F1F3F4"/>
                <w:lang w:eastAsia="en-GB"/>
              </w:rPr>
              <w:t xml:space="preserve">will be held at Laval University with a capacity for 300 attendees and affordable on-site accommodation options. </w:t>
            </w:r>
            <w:r w:rsidR="00BC66E7" w:rsidRPr="002576D6">
              <w:rPr>
                <w:rFonts w:ascii="Arial" w:hAnsi="Arial" w:cs="Arial"/>
                <w:shd w:val="clear" w:color="auto" w:fill="F1F3F4"/>
                <w:lang w:eastAsia="en-GB"/>
              </w:rPr>
              <w:t xml:space="preserve">The conference is </w:t>
            </w:r>
            <w:r w:rsidR="00BC66E7">
              <w:rPr>
                <w:rFonts w:ascii="Arial" w:hAnsi="Arial" w:cs="Arial"/>
                <w:shd w:val="clear" w:color="auto" w:fill="F1F3F4"/>
                <w:lang w:eastAsia="en-GB"/>
              </w:rPr>
              <w:t xml:space="preserve">being </w:t>
            </w:r>
            <w:r w:rsidR="00BC66E7" w:rsidRPr="002576D6">
              <w:rPr>
                <w:rFonts w:ascii="Arial" w:hAnsi="Arial" w:cs="Arial"/>
                <w:shd w:val="clear" w:color="auto" w:fill="F1F3F4"/>
                <w:lang w:eastAsia="en-GB"/>
              </w:rPr>
              <w:t>organized by a steering committee</w:t>
            </w:r>
            <w:r w:rsidR="00BC66E7">
              <w:rPr>
                <w:rFonts w:ascii="Arial" w:hAnsi="Arial" w:cs="Arial"/>
                <w:shd w:val="clear" w:color="auto" w:fill="F1F3F4"/>
                <w:lang w:eastAsia="en-GB"/>
              </w:rPr>
              <w:t xml:space="preserve"> (operating in French)</w:t>
            </w:r>
            <w:r w:rsidR="00BC66E7" w:rsidRPr="002576D6">
              <w:rPr>
                <w:rFonts w:ascii="Arial" w:hAnsi="Arial" w:cs="Arial"/>
                <w:shd w:val="clear" w:color="auto" w:fill="F1F3F4"/>
                <w:lang w:eastAsia="en-GB"/>
              </w:rPr>
              <w:t xml:space="preserve">, and </w:t>
            </w:r>
            <w:r w:rsidR="00BC66E7">
              <w:rPr>
                <w:rFonts w:ascii="Arial" w:hAnsi="Arial" w:cs="Arial"/>
                <w:shd w:val="clear" w:color="auto" w:fill="F1F3F4"/>
                <w:lang w:eastAsia="en-GB"/>
              </w:rPr>
              <w:t>T</w:t>
            </w:r>
            <w:r w:rsidR="00BC66E7" w:rsidRPr="002576D6">
              <w:rPr>
                <w:rFonts w:ascii="Arial" w:hAnsi="Arial" w:cs="Arial"/>
                <w:shd w:val="clear" w:color="auto" w:fill="F1F3F4"/>
                <w:lang w:eastAsia="en-GB"/>
              </w:rPr>
              <w:t xml:space="preserve">rustees are encouraged to join. </w:t>
            </w:r>
            <w:r w:rsidR="002576D6" w:rsidRPr="002576D6">
              <w:rPr>
                <w:rFonts w:ascii="Arial" w:hAnsi="Arial" w:cs="Arial"/>
                <w:shd w:val="clear" w:color="auto" w:fill="F1F3F4"/>
                <w:lang w:eastAsia="en-GB"/>
              </w:rPr>
              <w:t>Keynote speakers include Jim Orford</w:t>
            </w:r>
            <w:r w:rsidR="00BC66E7">
              <w:rPr>
                <w:rFonts w:ascii="Arial" w:hAnsi="Arial" w:cs="Arial"/>
                <w:shd w:val="clear" w:color="auto" w:fill="F1F3F4"/>
                <w:lang w:eastAsia="en-GB"/>
              </w:rPr>
              <w:t xml:space="preserve"> (England)</w:t>
            </w:r>
            <w:r w:rsidR="002576D6" w:rsidRPr="002576D6">
              <w:rPr>
                <w:rFonts w:ascii="Arial" w:hAnsi="Arial" w:cs="Arial"/>
                <w:shd w:val="clear" w:color="auto" w:fill="F1F3F4"/>
                <w:lang w:eastAsia="en-GB"/>
              </w:rPr>
              <w:t>, Sharon Dawe</w:t>
            </w:r>
            <w:r w:rsidR="00BC66E7">
              <w:rPr>
                <w:rFonts w:ascii="Arial" w:hAnsi="Arial" w:cs="Arial"/>
                <w:shd w:val="clear" w:color="auto" w:fill="F1F3F4"/>
                <w:lang w:eastAsia="en-GB"/>
              </w:rPr>
              <w:t xml:space="preserve"> (Australia)</w:t>
            </w:r>
            <w:r w:rsidR="002576D6" w:rsidRPr="002576D6">
              <w:rPr>
                <w:rFonts w:ascii="Arial" w:hAnsi="Arial" w:cs="Arial"/>
                <w:shd w:val="clear" w:color="auto" w:fill="F1F3F4"/>
                <w:lang w:eastAsia="en-GB"/>
              </w:rPr>
              <w:t xml:space="preserve">, along with a panel </w:t>
            </w:r>
            <w:r w:rsidR="00BC66E7">
              <w:rPr>
                <w:rFonts w:ascii="Arial" w:hAnsi="Arial" w:cs="Arial"/>
                <w:shd w:val="clear" w:color="auto" w:fill="F1F3F4"/>
                <w:lang w:eastAsia="en-GB"/>
              </w:rPr>
              <w:t xml:space="preserve">on First Nation communities </w:t>
            </w:r>
            <w:r w:rsidR="002576D6" w:rsidRPr="002576D6">
              <w:rPr>
                <w:rFonts w:ascii="Arial" w:hAnsi="Arial" w:cs="Arial"/>
                <w:shd w:val="clear" w:color="auto" w:fill="F1F3F4"/>
                <w:lang w:eastAsia="en-GB"/>
              </w:rPr>
              <w:t xml:space="preserve">and family members. Simultaneous translation will be available in the main auditorium, and AI translation tools will be used in other rooms. City tour planning is in progress. </w:t>
            </w:r>
            <w:r w:rsidR="00094052">
              <w:rPr>
                <w:rFonts w:ascii="Arial" w:hAnsi="Arial" w:cs="Arial"/>
                <w:shd w:val="clear" w:color="auto" w:fill="F1F3F4"/>
                <w:lang w:eastAsia="en-GB"/>
              </w:rPr>
              <w:t xml:space="preserve">There will also be full- or half-day workshops on the day </w:t>
            </w:r>
            <w:proofErr w:type="spellStart"/>
            <w:r w:rsidR="00094052">
              <w:rPr>
                <w:rFonts w:ascii="Arial" w:hAnsi="Arial" w:cs="Arial"/>
                <w:shd w:val="clear" w:color="auto" w:fill="F1F3F4"/>
                <w:lang w:eastAsia="en-GB"/>
              </w:rPr>
              <w:t>preceeding</w:t>
            </w:r>
            <w:proofErr w:type="spellEnd"/>
            <w:r w:rsidR="00094052">
              <w:rPr>
                <w:rFonts w:ascii="Arial" w:hAnsi="Arial" w:cs="Arial"/>
                <w:shd w:val="clear" w:color="auto" w:fill="F1F3F4"/>
                <w:lang w:eastAsia="en-GB"/>
              </w:rPr>
              <w:t xml:space="preserve"> the Conference. </w:t>
            </w:r>
            <w:r w:rsidR="002576D6" w:rsidRPr="002576D6">
              <w:rPr>
                <w:rFonts w:ascii="Arial" w:hAnsi="Arial" w:cs="Arial"/>
                <w:shd w:val="clear" w:color="auto" w:fill="F1F3F4"/>
                <w:lang w:eastAsia="en-GB"/>
              </w:rPr>
              <w:t xml:space="preserve">Funding includes a grant request from the federal government, which has a high likelihood of approval by October, with a contingency to reapply in January. Additionally, </w:t>
            </w:r>
            <w:proofErr w:type="spellStart"/>
            <w:r w:rsidR="002576D6" w:rsidRPr="002576D6">
              <w:rPr>
                <w:rFonts w:ascii="Arial" w:hAnsi="Arial" w:cs="Arial"/>
                <w:shd w:val="clear" w:color="auto" w:fill="F1F3F4"/>
                <w:lang w:eastAsia="en-GB"/>
              </w:rPr>
              <w:t>Jöel</w:t>
            </w:r>
            <w:proofErr w:type="spellEnd"/>
            <w:r w:rsidR="002576D6" w:rsidRPr="002576D6">
              <w:rPr>
                <w:rFonts w:ascii="Arial" w:hAnsi="Arial" w:cs="Arial"/>
                <w:shd w:val="clear" w:color="auto" w:fill="F1F3F4"/>
                <w:lang w:eastAsia="en-GB"/>
              </w:rPr>
              <w:t xml:space="preserve"> can contribute approximately </w:t>
            </w:r>
            <w:r w:rsidR="00BC66E7">
              <w:rPr>
                <w:rFonts w:ascii="Arial" w:hAnsi="Arial" w:cs="Arial"/>
                <w:shd w:val="clear" w:color="auto" w:fill="F1F3F4"/>
                <w:lang w:eastAsia="en-GB"/>
              </w:rPr>
              <w:t>CAN</w:t>
            </w:r>
            <w:r w:rsidR="002576D6" w:rsidRPr="002576D6">
              <w:rPr>
                <w:rFonts w:ascii="Arial" w:hAnsi="Arial" w:cs="Arial"/>
                <w:shd w:val="clear" w:color="auto" w:fill="F1F3F4"/>
                <w:lang w:eastAsia="en-GB"/>
              </w:rPr>
              <w:t xml:space="preserve">$11,000 from various sources, and </w:t>
            </w:r>
            <w:r w:rsidR="00094052">
              <w:rPr>
                <w:rFonts w:ascii="Arial" w:hAnsi="Arial" w:cs="Arial"/>
                <w:shd w:val="clear" w:color="auto" w:fill="F1F3F4"/>
                <w:lang w:eastAsia="en-GB"/>
              </w:rPr>
              <w:t xml:space="preserve">the ‘profit’ from </w:t>
            </w:r>
            <w:r w:rsidR="002576D6" w:rsidRPr="002576D6">
              <w:rPr>
                <w:rFonts w:ascii="Arial" w:hAnsi="Arial" w:cs="Arial"/>
                <w:shd w:val="clear" w:color="auto" w:fill="F1F3F4"/>
                <w:lang w:eastAsia="en-GB"/>
              </w:rPr>
              <w:t xml:space="preserve">Rotterdam will support bursaries. Abstract submissions </w:t>
            </w:r>
            <w:r w:rsidR="00094052">
              <w:rPr>
                <w:rFonts w:ascii="Arial" w:hAnsi="Arial" w:cs="Arial"/>
                <w:shd w:val="clear" w:color="auto" w:fill="F1F3F4"/>
                <w:lang w:eastAsia="en-GB"/>
              </w:rPr>
              <w:t xml:space="preserve">will </w:t>
            </w:r>
            <w:r w:rsidR="002576D6" w:rsidRPr="002576D6">
              <w:rPr>
                <w:rFonts w:ascii="Arial" w:hAnsi="Arial" w:cs="Arial"/>
                <w:shd w:val="clear" w:color="auto" w:fill="F1F3F4"/>
                <w:lang w:eastAsia="en-GB"/>
              </w:rPr>
              <w:t xml:space="preserve">open in August/September </w:t>
            </w:r>
            <w:r w:rsidR="00094052">
              <w:rPr>
                <w:rFonts w:ascii="Arial" w:hAnsi="Arial" w:cs="Arial"/>
                <w:shd w:val="clear" w:color="auto" w:fill="F1F3F4"/>
                <w:lang w:eastAsia="en-GB"/>
              </w:rPr>
              <w:t xml:space="preserve">2024 </w:t>
            </w:r>
            <w:r w:rsidR="002576D6" w:rsidRPr="002576D6">
              <w:rPr>
                <w:rFonts w:ascii="Arial" w:hAnsi="Arial" w:cs="Arial"/>
                <w:shd w:val="clear" w:color="auto" w:fill="F1F3F4"/>
                <w:lang w:eastAsia="en-GB"/>
              </w:rPr>
              <w:t>for two months, with decisions expected by November's end.</w:t>
            </w:r>
          </w:p>
          <w:p w14:paraId="16A2B0EC" w14:textId="391BA05F" w:rsidR="00335FCA" w:rsidRPr="007371B6" w:rsidRDefault="00372C20" w:rsidP="00816AA6">
            <w:pPr>
              <w:pStyle w:val="ListParagraph"/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B507AB">
              <w:rPr>
                <w:rFonts w:ascii="Arial" w:hAnsi="Arial" w:cs="Arial"/>
                <w:u w:val="single"/>
                <w:shd w:val="clear" w:color="auto" w:fill="F1F3F4"/>
                <w:lang w:eastAsia="en-GB"/>
              </w:rPr>
              <w:t>ACTION POINTS</w:t>
            </w:r>
            <w:r w:rsidRPr="002722D6">
              <w:rPr>
                <w:rFonts w:ascii="Arial" w:hAnsi="Arial" w:cs="Arial"/>
                <w:shd w:val="clear" w:color="auto" w:fill="F1F3F4"/>
                <w:lang w:eastAsia="en-GB"/>
              </w:rPr>
              <w:t xml:space="preserve">: </w:t>
            </w:r>
            <w:proofErr w:type="spellStart"/>
            <w:r w:rsidR="00335FCA">
              <w:rPr>
                <w:rFonts w:ascii="Arial" w:hAnsi="Arial" w:cs="Arial"/>
                <w:shd w:val="clear" w:color="auto" w:fill="F1F3F4"/>
                <w:lang w:eastAsia="en-GB"/>
              </w:rPr>
              <w:t>Jöel</w:t>
            </w:r>
            <w:proofErr w:type="spellEnd"/>
            <w:r w:rsidR="005D000E">
              <w:rPr>
                <w:rFonts w:ascii="Arial" w:hAnsi="Arial" w:cs="Arial"/>
                <w:shd w:val="clear" w:color="auto" w:fill="F1F3F4"/>
                <w:lang w:eastAsia="en-GB"/>
              </w:rPr>
              <w:t xml:space="preserve"> to </w:t>
            </w:r>
            <w:r w:rsidR="00F5783D">
              <w:rPr>
                <w:rFonts w:ascii="Arial" w:hAnsi="Arial" w:cs="Arial"/>
                <w:shd w:val="clear" w:color="auto" w:fill="F1F3F4"/>
                <w:lang w:eastAsia="en-GB"/>
              </w:rPr>
              <w:t>invite</w:t>
            </w:r>
            <w:r w:rsidR="005D000E">
              <w:rPr>
                <w:rFonts w:ascii="Arial" w:hAnsi="Arial" w:cs="Arial"/>
                <w:shd w:val="clear" w:color="auto" w:fill="F1F3F4"/>
                <w:lang w:eastAsia="en-GB"/>
              </w:rPr>
              <w:t xml:space="preserve"> Sharon Dawe to </w:t>
            </w:r>
            <w:r w:rsidR="00094052">
              <w:rPr>
                <w:rFonts w:ascii="Arial" w:hAnsi="Arial" w:cs="Arial"/>
                <w:shd w:val="clear" w:color="auto" w:fill="F1F3F4"/>
                <w:lang w:eastAsia="en-GB"/>
              </w:rPr>
              <w:t xml:space="preserve">also </w:t>
            </w:r>
            <w:r w:rsidR="005D000E">
              <w:rPr>
                <w:rFonts w:ascii="Arial" w:hAnsi="Arial" w:cs="Arial"/>
                <w:shd w:val="clear" w:color="auto" w:fill="F1F3F4"/>
                <w:lang w:eastAsia="en-GB"/>
              </w:rPr>
              <w:t>give a workshop</w:t>
            </w:r>
            <w:r w:rsidR="00335FCA">
              <w:rPr>
                <w:rFonts w:ascii="Arial" w:hAnsi="Arial" w:cs="Arial"/>
                <w:shd w:val="clear" w:color="auto" w:fill="F1F3F4"/>
                <w:lang w:eastAsia="en-GB"/>
              </w:rPr>
              <w:t>;</w:t>
            </w:r>
            <w:r w:rsidR="00094052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7371B6" w:rsidRPr="007371B6">
              <w:rPr>
                <w:rFonts w:ascii="Arial" w:hAnsi="Arial" w:cs="Arial"/>
                <w:shd w:val="clear" w:color="auto" w:fill="F1F3F4"/>
                <w:lang w:eastAsia="en-GB"/>
              </w:rPr>
              <w:t>suggestion t</w:t>
            </w:r>
            <w:r w:rsidR="00502F66">
              <w:rPr>
                <w:rFonts w:ascii="Arial" w:hAnsi="Arial" w:cs="Arial"/>
                <w:shd w:val="clear" w:color="auto" w:fill="F1F3F4"/>
                <w:lang w:eastAsia="en-GB"/>
              </w:rPr>
              <w:t>o</w:t>
            </w:r>
            <w:r w:rsidR="00502F66">
              <w:t xml:space="preserve"> </w:t>
            </w:r>
            <w:r w:rsidR="00502F66" w:rsidRPr="00502F66">
              <w:rPr>
                <w:rFonts w:ascii="Arial" w:hAnsi="Arial" w:cs="Arial"/>
                <w:shd w:val="clear" w:color="auto" w:fill="F1F3F4"/>
                <w:lang w:eastAsia="en-GB"/>
              </w:rPr>
              <w:t xml:space="preserve">expand the number of workshops, possibly including round tables or other interactive formats; </w:t>
            </w:r>
            <w:r w:rsidR="00502F66">
              <w:rPr>
                <w:rFonts w:ascii="Arial" w:hAnsi="Arial" w:cs="Arial"/>
                <w:shd w:val="clear" w:color="auto" w:fill="F1F3F4"/>
                <w:lang w:eastAsia="en-GB"/>
              </w:rPr>
              <w:t>T</w:t>
            </w:r>
            <w:r w:rsidR="00502F66" w:rsidRPr="00502F66">
              <w:rPr>
                <w:rFonts w:ascii="Arial" w:hAnsi="Arial" w:cs="Arial"/>
                <w:shd w:val="clear" w:color="auto" w:fill="F1F3F4"/>
                <w:lang w:eastAsia="en-GB"/>
              </w:rPr>
              <w:t xml:space="preserve">rustees invited to submit ideas to </w:t>
            </w:r>
            <w:proofErr w:type="spellStart"/>
            <w:r w:rsidR="00502F66" w:rsidRPr="00502F66">
              <w:rPr>
                <w:rFonts w:ascii="Arial" w:hAnsi="Arial" w:cs="Arial"/>
                <w:shd w:val="clear" w:color="auto" w:fill="F1F3F4"/>
                <w:lang w:eastAsia="en-GB"/>
              </w:rPr>
              <w:t>Jöel</w:t>
            </w:r>
            <w:proofErr w:type="spellEnd"/>
            <w:r w:rsidR="00502F66" w:rsidRPr="00502F66"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</w:p>
          <w:p w14:paraId="33C1D786" w14:textId="77777777" w:rsidR="00235823" w:rsidRPr="00235823" w:rsidRDefault="00235823" w:rsidP="00E91076">
            <w:pPr>
              <w:pStyle w:val="ListParagraph"/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42CD278E" w14:textId="6670CD47" w:rsidR="000D1D96" w:rsidRPr="007A4F27" w:rsidRDefault="006718FF" w:rsidP="00AE4D0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9E59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202</w:t>
            </w:r>
            <w:r w:rsidR="00F966E6" w:rsidRPr="009E59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4 Online Conference</w:t>
            </w:r>
            <w:r w:rsidR="00CD6826" w:rsidRPr="009E59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 19.-20.9.2023</w:t>
            </w:r>
            <w:r w:rsidR="0059590C" w:rsidRPr="009E59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. </w:t>
            </w:r>
            <w:r w:rsidR="00547628" w:rsidRPr="009E5904">
              <w:rPr>
                <w:rFonts w:ascii="Arial" w:hAnsi="Arial" w:cs="Arial"/>
                <w:shd w:val="clear" w:color="auto" w:fill="F1F3F4"/>
                <w:lang w:eastAsia="en-GB"/>
              </w:rPr>
              <w:t>Wording of the marketing materials was discussed</w:t>
            </w:r>
            <w:r w:rsidR="006D226C">
              <w:rPr>
                <w:rFonts w:ascii="Arial" w:hAnsi="Arial" w:cs="Arial"/>
                <w:shd w:val="clear" w:color="auto" w:fill="F1F3F4"/>
                <w:lang w:eastAsia="en-GB"/>
              </w:rPr>
              <w:t xml:space="preserve"> and</w:t>
            </w:r>
            <w:r w:rsidR="00547628" w:rsidRPr="009E5904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9E5904" w:rsidRPr="009E5904">
              <w:rPr>
                <w:rFonts w:ascii="Arial" w:hAnsi="Arial" w:cs="Arial"/>
                <w:shd w:val="clear" w:color="auto" w:fill="F1F3F4"/>
                <w:lang w:eastAsia="en-GB"/>
              </w:rPr>
              <w:t>phrasing will be clarified</w:t>
            </w:r>
            <w:r w:rsidR="00710382">
              <w:rPr>
                <w:rFonts w:ascii="Arial" w:hAnsi="Arial" w:cs="Arial"/>
                <w:shd w:val="clear" w:color="auto" w:fill="F1F3F4"/>
                <w:lang w:eastAsia="en-GB"/>
              </w:rPr>
              <w:t xml:space="preserve">. </w:t>
            </w:r>
            <w:r w:rsidR="00A9090E" w:rsidRPr="009E5904">
              <w:rPr>
                <w:rFonts w:ascii="Arial" w:hAnsi="Arial" w:cs="Arial"/>
                <w:u w:val="single"/>
                <w:shd w:val="clear" w:color="auto" w:fill="F1F3F4"/>
                <w:lang w:eastAsia="en-GB"/>
              </w:rPr>
              <w:t>ACTION POINT</w:t>
            </w:r>
            <w:r w:rsidR="00FE5D12" w:rsidRPr="009E5904">
              <w:rPr>
                <w:rFonts w:ascii="Arial" w:hAnsi="Arial" w:cs="Arial"/>
                <w:u w:val="single"/>
                <w:shd w:val="clear" w:color="auto" w:fill="F1F3F4"/>
                <w:lang w:eastAsia="en-GB"/>
              </w:rPr>
              <w:t>S</w:t>
            </w:r>
            <w:r w:rsidR="00A9090E" w:rsidRPr="009E5904">
              <w:rPr>
                <w:rFonts w:ascii="Arial" w:hAnsi="Arial" w:cs="Arial"/>
                <w:shd w:val="clear" w:color="auto" w:fill="F1F3F4"/>
                <w:lang w:eastAsia="en-GB"/>
              </w:rPr>
              <w:t xml:space="preserve">: </w:t>
            </w:r>
            <w:r w:rsidR="003E0373" w:rsidRPr="009E5904">
              <w:rPr>
                <w:rFonts w:ascii="Arial" w:hAnsi="Arial" w:cs="Arial"/>
                <w:shd w:val="clear" w:color="auto" w:fill="F1F3F4"/>
                <w:lang w:eastAsia="en-GB"/>
              </w:rPr>
              <w:t>Ruth to help out</w:t>
            </w:r>
            <w:r w:rsidR="00710382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3E0373" w:rsidRPr="009E5904">
              <w:rPr>
                <w:rFonts w:ascii="Arial" w:hAnsi="Arial" w:cs="Arial"/>
                <w:shd w:val="clear" w:color="auto" w:fill="F1F3F4"/>
                <w:lang w:eastAsia="en-GB"/>
              </w:rPr>
              <w:t xml:space="preserve">in </w:t>
            </w:r>
            <w:r w:rsidR="00AB2707" w:rsidRPr="009E5904">
              <w:rPr>
                <w:rFonts w:ascii="Arial" w:hAnsi="Arial" w:cs="Arial"/>
                <w:shd w:val="clear" w:color="auto" w:fill="F1F3F4"/>
                <w:lang w:eastAsia="en-GB"/>
              </w:rPr>
              <w:t>rephrasing the marketing materials</w:t>
            </w:r>
            <w:r w:rsidR="009059B7">
              <w:rPr>
                <w:rFonts w:ascii="Arial" w:hAnsi="Arial" w:cs="Arial"/>
                <w:shd w:val="clear" w:color="auto" w:fill="F1F3F4"/>
                <w:lang w:eastAsia="en-GB"/>
              </w:rPr>
              <w:t>;</w:t>
            </w:r>
            <w:r w:rsidR="00AC31A8">
              <w:rPr>
                <w:rFonts w:ascii="Arial" w:hAnsi="Arial" w:cs="Arial"/>
                <w:shd w:val="clear" w:color="auto" w:fill="F1F3F4"/>
                <w:lang w:eastAsia="en-GB"/>
              </w:rPr>
              <w:t xml:space="preserve"> All Trustees encourage</w:t>
            </w:r>
            <w:r w:rsidR="00CB21C1">
              <w:rPr>
                <w:rFonts w:ascii="Arial" w:hAnsi="Arial" w:cs="Arial"/>
                <w:shd w:val="clear" w:color="auto" w:fill="F1F3F4"/>
                <w:lang w:eastAsia="en-GB"/>
              </w:rPr>
              <w:t>d to promote</w:t>
            </w:r>
            <w:r w:rsidR="00AC31A8">
              <w:rPr>
                <w:rFonts w:ascii="Arial" w:hAnsi="Arial" w:cs="Arial"/>
                <w:shd w:val="clear" w:color="auto" w:fill="F1F3F4"/>
                <w:lang w:eastAsia="en-GB"/>
              </w:rPr>
              <w:t xml:space="preserve"> abstract submission within their networks</w:t>
            </w:r>
            <w:r w:rsidR="00AE4D0E">
              <w:rPr>
                <w:rFonts w:ascii="Arial" w:hAnsi="Arial" w:cs="Arial"/>
                <w:shd w:val="clear" w:color="auto" w:fill="F1F3F4"/>
                <w:lang w:eastAsia="en-GB"/>
              </w:rPr>
              <w:t>; Eileen and Emmi to</w:t>
            </w:r>
            <w:r w:rsidR="00AE4D0E" w:rsidRPr="00300B4E">
              <w:rPr>
                <w:rFonts w:ascii="Arial" w:hAnsi="Arial" w:cs="Arial"/>
                <w:shd w:val="clear" w:color="auto" w:fill="F1F3F4"/>
                <w:lang w:eastAsia="en-GB"/>
              </w:rPr>
              <w:t xml:space="preserve"> send out a reminder</w:t>
            </w:r>
            <w:r w:rsidR="00AE4D0E">
              <w:rPr>
                <w:rFonts w:ascii="Arial" w:hAnsi="Arial" w:cs="Arial"/>
                <w:shd w:val="clear" w:color="auto" w:fill="F1F3F4"/>
                <w:lang w:eastAsia="en-GB"/>
              </w:rPr>
              <w:t xml:space="preserve"> of </w:t>
            </w:r>
            <w:r w:rsidR="00782465">
              <w:rPr>
                <w:rFonts w:ascii="Arial" w:hAnsi="Arial" w:cs="Arial"/>
                <w:shd w:val="clear" w:color="auto" w:fill="F1F3F4"/>
                <w:lang w:eastAsia="en-GB"/>
              </w:rPr>
              <w:t>abstract submission</w:t>
            </w:r>
            <w:r w:rsidR="00AE4D0E" w:rsidRPr="00300B4E">
              <w:rPr>
                <w:rFonts w:ascii="Arial" w:hAnsi="Arial" w:cs="Arial"/>
                <w:shd w:val="clear" w:color="auto" w:fill="F1F3F4"/>
                <w:lang w:eastAsia="en-GB"/>
              </w:rPr>
              <w:t xml:space="preserve"> a week before the deadline</w:t>
            </w:r>
            <w:r w:rsidR="00AE4D0E">
              <w:rPr>
                <w:rFonts w:ascii="Arial" w:hAnsi="Arial" w:cs="Arial"/>
                <w:shd w:val="clear" w:color="auto" w:fill="F1F3F4"/>
                <w:lang w:eastAsia="en-GB"/>
              </w:rPr>
              <w:t>; All Trustees</w:t>
            </w:r>
            <w:r w:rsidR="00B625CD">
              <w:rPr>
                <w:rFonts w:ascii="Arial" w:hAnsi="Arial" w:cs="Arial"/>
                <w:shd w:val="clear" w:color="auto" w:fill="F1F3F4"/>
                <w:lang w:eastAsia="en-GB"/>
              </w:rPr>
              <w:t xml:space="preserve"> asked </w:t>
            </w:r>
            <w:r w:rsidR="00AE4D0E">
              <w:rPr>
                <w:rFonts w:ascii="Arial" w:hAnsi="Arial" w:cs="Arial"/>
                <w:shd w:val="clear" w:color="auto" w:fill="F1F3F4"/>
                <w:lang w:eastAsia="en-GB"/>
              </w:rPr>
              <w:t xml:space="preserve">to directly </w:t>
            </w:r>
            <w:r w:rsidR="00AE4D0E" w:rsidRPr="009059B7">
              <w:rPr>
                <w:rFonts w:ascii="Arial" w:hAnsi="Arial" w:cs="Arial"/>
                <w:shd w:val="clear" w:color="auto" w:fill="F1F3F4"/>
                <w:lang w:eastAsia="en-GB"/>
              </w:rPr>
              <w:t>encourage potential p</w:t>
            </w:r>
            <w:r w:rsidR="00AE4D0E">
              <w:rPr>
                <w:rFonts w:ascii="Arial" w:hAnsi="Arial" w:cs="Arial"/>
                <w:shd w:val="clear" w:color="auto" w:fill="F1F3F4"/>
                <w:lang w:eastAsia="en-GB"/>
              </w:rPr>
              <w:t>resen</w:t>
            </w:r>
            <w:r w:rsidR="00E260C2">
              <w:rPr>
                <w:rFonts w:ascii="Arial" w:hAnsi="Arial" w:cs="Arial"/>
                <w:shd w:val="clear" w:color="auto" w:fill="F1F3F4"/>
                <w:lang w:eastAsia="en-GB"/>
              </w:rPr>
              <w:t>t</w:t>
            </w:r>
            <w:r w:rsidR="00AE4D0E">
              <w:rPr>
                <w:rFonts w:ascii="Arial" w:hAnsi="Arial" w:cs="Arial"/>
                <w:shd w:val="clear" w:color="auto" w:fill="F1F3F4"/>
                <w:lang w:eastAsia="en-GB"/>
              </w:rPr>
              <w:t xml:space="preserve">ers </w:t>
            </w:r>
            <w:r w:rsidR="00AE4D0E" w:rsidRPr="009059B7">
              <w:rPr>
                <w:rFonts w:ascii="Arial" w:hAnsi="Arial" w:cs="Arial"/>
                <w:shd w:val="clear" w:color="auto" w:fill="F1F3F4"/>
                <w:lang w:eastAsia="en-GB"/>
              </w:rPr>
              <w:t>to submit their work</w:t>
            </w:r>
            <w:r w:rsidR="0085224A">
              <w:rPr>
                <w:rFonts w:ascii="Arial" w:hAnsi="Arial" w:cs="Arial"/>
                <w:shd w:val="clear" w:color="auto" w:fill="F1F3F4"/>
                <w:lang w:eastAsia="en-GB"/>
              </w:rPr>
              <w:t xml:space="preserve">; </w:t>
            </w:r>
            <w:r w:rsidR="00F0583E" w:rsidRPr="00F0583E">
              <w:rPr>
                <w:rFonts w:ascii="Arial" w:hAnsi="Arial" w:cs="Arial"/>
                <w:shd w:val="clear" w:color="auto" w:fill="F1F3F4"/>
                <w:lang w:eastAsia="en-GB"/>
              </w:rPr>
              <w:t>All Trustee</w:t>
            </w:r>
            <w:r w:rsidR="00F0583E">
              <w:rPr>
                <w:rFonts w:ascii="Arial" w:hAnsi="Arial" w:cs="Arial"/>
                <w:shd w:val="clear" w:color="auto" w:fill="F1F3F4"/>
                <w:lang w:eastAsia="en-GB"/>
              </w:rPr>
              <w:t>s</w:t>
            </w:r>
            <w:r w:rsidR="00F0583E" w:rsidRPr="00F0583E">
              <w:rPr>
                <w:rFonts w:ascii="Arial" w:hAnsi="Arial" w:cs="Arial"/>
                <w:shd w:val="clear" w:color="auto" w:fill="F1F3F4"/>
                <w:lang w:eastAsia="en-GB"/>
              </w:rPr>
              <w:t xml:space="preserve"> requested to review the list of Addiction </w:t>
            </w:r>
            <w:r w:rsidR="00F0583E">
              <w:rPr>
                <w:rFonts w:ascii="Arial" w:hAnsi="Arial" w:cs="Arial"/>
                <w:shd w:val="clear" w:color="auto" w:fill="F1F3F4"/>
                <w:lang w:eastAsia="en-GB"/>
              </w:rPr>
              <w:t>o</w:t>
            </w:r>
            <w:r w:rsidR="00F0583E" w:rsidRPr="00F0583E">
              <w:rPr>
                <w:rFonts w:ascii="Arial" w:hAnsi="Arial" w:cs="Arial"/>
                <w:shd w:val="clear" w:color="auto" w:fill="F1F3F4"/>
                <w:lang w:eastAsia="en-GB"/>
              </w:rPr>
              <w:t>rganizations that have been contacted and to suggest any additions to the list</w:t>
            </w:r>
            <w:r w:rsidR="00F0583E"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  <w:r w:rsidR="00094052">
              <w:rPr>
                <w:rFonts w:ascii="Arial" w:hAnsi="Arial" w:cs="Arial"/>
                <w:shd w:val="clear" w:color="auto" w:fill="F1F3F4"/>
                <w:lang w:eastAsia="en-GB"/>
              </w:rPr>
              <w:t xml:space="preserve"> If insufficient good-quality abstracts are received, then the remaining slots will be filled by invitation, coordinated through Richard, Emmi and Eileen.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0B7A" w14:textId="77777777" w:rsidR="00C259F8" w:rsidRPr="00547628" w:rsidRDefault="00C259F8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4EE6E64D" w14:textId="77777777" w:rsidR="00185064" w:rsidRPr="00547628" w:rsidRDefault="00185064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7806287B" w14:textId="77777777" w:rsidR="00604D2F" w:rsidRPr="00547628" w:rsidRDefault="00604D2F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52BF533F" w14:textId="2B2C0B50" w:rsidR="003578B8" w:rsidRPr="00547628" w:rsidRDefault="003578B8" w:rsidP="003578B8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61352766" w14:textId="48181868" w:rsidR="0079077F" w:rsidRPr="00547628" w:rsidRDefault="0079077F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3B6DB715" w14:textId="77777777" w:rsidR="00601472" w:rsidRPr="00547628" w:rsidRDefault="00601472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48A915F7" w14:textId="77777777" w:rsidR="00601472" w:rsidRPr="00547628" w:rsidRDefault="00601472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3F649250" w14:textId="77777777" w:rsidR="003E0373" w:rsidRPr="00547628" w:rsidRDefault="003E0373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136F957C" w14:textId="77777777" w:rsidR="003E0373" w:rsidRPr="00547628" w:rsidRDefault="003E0373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1D917219" w14:textId="77777777" w:rsidR="00372C20" w:rsidRPr="00547628" w:rsidRDefault="00372C20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0AB42579" w14:textId="77777777" w:rsidR="00372C20" w:rsidRPr="00547628" w:rsidRDefault="00372C20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0C6B8E15" w14:textId="77777777" w:rsidR="00372C20" w:rsidRPr="00547628" w:rsidRDefault="00372C20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0CC2AFB1" w14:textId="77777777" w:rsidR="00970086" w:rsidRPr="0085224A" w:rsidRDefault="00970086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1B8464C1" w14:textId="77777777" w:rsidR="00970086" w:rsidRPr="0085224A" w:rsidRDefault="00970086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1B6C1BFD" w14:textId="77777777" w:rsidR="00970086" w:rsidRPr="0085224A" w:rsidRDefault="00970086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7CC801B2" w14:textId="77777777" w:rsidR="00970086" w:rsidRPr="0085224A" w:rsidRDefault="00970086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5CC2BFEB" w14:textId="77777777" w:rsidR="00423B18" w:rsidRPr="0085224A" w:rsidRDefault="00423B18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2C24C743" w14:textId="77777777" w:rsidR="007A1F13" w:rsidRDefault="007A1F13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1FD1575A" w14:textId="77777777" w:rsidR="007A1F13" w:rsidRDefault="007A1F13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7EFAE7D6" w14:textId="19FD2717" w:rsidR="007371B6" w:rsidRPr="0097615B" w:rsidRDefault="007371B6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proofErr w:type="spellStart"/>
            <w:r w:rsidRPr="0097615B">
              <w:rPr>
                <w:rFonts w:ascii="Arial" w:hAnsi="Arial" w:cs="Arial"/>
                <w:shd w:val="clear" w:color="auto" w:fill="F1F3F4"/>
                <w:lang w:val="en-US" w:eastAsia="en-GB"/>
              </w:rPr>
              <w:t>Jöel</w:t>
            </w:r>
            <w:proofErr w:type="spellEnd"/>
          </w:p>
          <w:p w14:paraId="1E26A217" w14:textId="497D08AD" w:rsidR="00372C20" w:rsidRPr="0097615B" w:rsidRDefault="00AF6385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 w:rsidRPr="0097615B">
              <w:rPr>
                <w:rFonts w:ascii="Arial" w:hAnsi="Arial" w:cs="Arial"/>
                <w:shd w:val="clear" w:color="auto" w:fill="F1F3F4"/>
                <w:lang w:val="en-US" w:eastAsia="en-GB"/>
              </w:rPr>
              <w:t>All</w:t>
            </w:r>
            <w:r w:rsidR="000A3502" w:rsidRPr="0097615B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 Trustees</w:t>
            </w:r>
          </w:p>
          <w:p w14:paraId="2408AAE2" w14:textId="77777777" w:rsidR="00AF6385" w:rsidRPr="0097615B" w:rsidRDefault="00AF6385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5F6EC268" w14:textId="77777777" w:rsidR="009059B7" w:rsidRPr="0097615B" w:rsidRDefault="009059B7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3CD0E606" w14:textId="77777777" w:rsidR="00094052" w:rsidRPr="0097615B" w:rsidRDefault="00094052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65377D11" w14:textId="77777777" w:rsidR="00094052" w:rsidRPr="0097615B" w:rsidRDefault="00094052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6B744CB3" w14:textId="0C2792CD" w:rsidR="003E0373" w:rsidRPr="0097615B" w:rsidRDefault="003E0373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 w:rsidRPr="0097615B">
              <w:rPr>
                <w:rFonts w:ascii="Arial" w:hAnsi="Arial" w:cs="Arial"/>
                <w:shd w:val="clear" w:color="auto" w:fill="F1F3F4"/>
                <w:lang w:val="en-US" w:eastAsia="en-GB"/>
              </w:rPr>
              <w:t>Ruth</w:t>
            </w:r>
          </w:p>
          <w:p w14:paraId="3CEEEEA7" w14:textId="3BB70BA7" w:rsidR="00601472" w:rsidRPr="0097615B" w:rsidRDefault="007A4F27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 w:rsidRPr="0097615B">
              <w:rPr>
                <w:rFonts w:ascii="Arial" w:hAnsi="Arial" w:cs="Arial"/>
                <w:shd w:val="clear" w:color="auto" w:fill="F1F3F4"/>
                <w:lang w:val="en-US" w:eastAsia="en-GB"/>
              </w:rPr>
              <w:t>Eileen</w:t>
            </w:r>
          </w:p>
          <w:p w14:paraId="52554BC2" w14:textId="532B3F05" w:rsidR="007A4F27" w:rsidRPr="0097615B" w:rsidRDefault="007A4F27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 w:rsidRPr="0097615B">
              <w:rPr>
                <w:rFonts w:ascii="Arial" w:hAnsi="Arial" w:cs="Arial"/>
                <w:shd w:val="clear" w:color="auto" w:fill="F1F3F4"/>
                <w:lang w:val="en-US" w:eastAsia="en-GB"/>
              </w:rPr>
              <w:t>Emmi</w:t>
            </w:r>
          </w:p>
          <w:p w14:paraId="2067B052" w14:textId="184049DD" w:rsidR="00601472" w:rsidRPr="0097615B" w:rsidRDefault="00710382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 w:rsidRPr="0097615B">
              <w:rPr>
                <w:rFonts w:ascii="Arial" w:hAnsi="Arial" w:cs="Arial"/>
                <w:caps/>
                <w:shd w:val="clear" w:color="auto" w:fill="F1F3F4"/>
                <w:lang w:val="en-US" w:eastAsia="en-GB"/>
              </w:rPr>
              <w:t>A</w:t>
            </w:r>
            <w:r w:rsidR="00B625CD" w:rsidRPr="0097615B">
              <w:rPr>
                <w:rFonts w:ascii="Arial" w:hAnsi="Arial" w:cs="Arial"/>
                <w:shd w:val="clear" w:color="auto" w:fill="F1F3F4"/>
                <w:lang w:val="en-US" w:eastAsia="en-GB"/>
              </w:rPr>
              <w:t>ll Trustees</w:t>
            </w:r>
          </w:p>
          <w:p w14:paraId="4BC66110" w14:textId="77777777" w:rsidR="00185064" w:rsidRPr="0097615B" w:rsidRDefault="00185064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5399B522" w14:textId="77777777" w:rsidR="00094052" w:rsidRPr="0097615B" w:rsidRDefault="00094052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54C8E8DD" w14:textId="601B30E8" w:rsidR="00094052" w:rsidRPr="000A3502" w:rsidRDefault="00094052" w:rsidP="00A673B4">
            <w:pPr>
              <w:rPr>
                <w:rFonts w:ascii="Arial" w:hAnsi="Arial" w:cs="Arial"/>
                <w:shd w:val="clear" w:color="auto" w:fill="F1F3F4"/>
                <w:lang w:val="fi-FI" w:eastAsia="en-GB"/>
              </w:rPr>
            </w:pPr>
            <w:r>
              <w:rPr>
                <w:rFonts w:ascii="Arial" w:hAnsi="Arial" w:cs="Arial"/>
                <w:shd w:val="clear" w:color="auto" w:fill="F1F3F4"/>
                <w:lang w:val="fi-FI" w:eastAsia="en-GB"/>
              </w:rPr>
              <w:t>Richard Emmi Eileen</w:t>
            </w:r>
          </w:p>
        </w:tc>
      </w:tr>
      <w:tr w:rsidR="00C259F8" w:rsidRPr="006718FF" w14:paraId="18EE5EBB" w14:textId="77777777" w:rsidTr="009672EF">
        <w:trPr>
          <w:trHeight w:val="24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ECDF" w14:textId="77777777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6718FF">
              <w:rPr>
                <w:rFonts w:ascii="Arial" w:hAnsi="Arial" w:cs="Arial"/>
                <w:shd w:val="clear" w:color="auto" w:fill="F1F3F4"/>
                <w:lang w:eastAsia="en-GB"/>
              </w:rPr>
              <w:lastRenderedPageBreak/>
              <w:t>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82F8" w14:textId="4BBFE65D" w:rsidR="00C259F8" w:rsidRDefault="00136B9D" w:rsidP="006718FF">
            <w:pP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Status of Book Projects</w:t>
            </w:r>
          </w:p>
          <w:p w14:paraId="23F84915" w14:textId="3DD8DA77" w:rsidR="00867599" w:rsidRPr="00751044" w:rsidRDefault="00AB6DB0" w:rsidP="0075104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 w:rsidRPr="00751044">
              <w:rPr>
                <w:rFonts w:ascii="Arial" w:hAnsi="Arial" w:cs="Arial"/>
                <w:b/>
                <w:bCs/>
                <w:shd w:val="clear" w:color="auto" w:fill="F1F3F4"/>
                <w:lang w:val="en-US" w:eastAsia="en-GB"/>
              </w:rPr>
              <w:t>Springer Book</w:t>
            </w:r>
            <w:r w:rsidR="008D43CE" w:rsidRPr="00751044">
              <w:rPr>
                <w:rFonts w:ascii="Arial" w:hAnsi="Arial" w:cs="Arial"/>
                <w:b/>
                <w:bCs/>
                <w:shd w:val="clear" w:color="auto" w:fill="F1F3F4"/>
                <w:lang w:val="en-US" w:eastAsia="en-GB"/>
              </w:rPr>
              <w:t>:</w:t>
            </w:r>
            <w:r w:rsidRPr="00751044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 </w:t>
            </w:r>
            <w:r w:rsidR="00F826C8">
              <w:rPr>
                <w:rFonts w:ascii="Arial" w:hAnsi="Arial" w:cs="Arial"/>
                <w:shd w:val="clear" w:color="auto" w:fill="F1F3F4"/>
                <w:lang w:val="en-US" w:eastAsia="en-GB"/>
              </w:rPr>
              <w:t>Updating the publisher contract for Open Access has been a slow process</w:t>
            </w:r>
            <w:r w:rsidR="00F0583E">
              <w:rPr>
                <w:rFonts w:ascii="Arial" w:hAnsi="Arial" w:cs="Arial"/>
                <w:shd w:val="clear" w:color="auto" w:fill="F1F3F4"/>
                <w:lang w:val="en-US" w:eastAsia="en-GB"/>
              </w:rPr>
              <w:t>.</w:t>
            </w:r>
            <w:r w:rsidR="00094052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 Richard has been chasing and will continu</w:t>
            </w:r>
            <w:r w:rsidR="008034EA">
              <w:rPr>
                <w:rFonts w:ascii="Arial" w:hAnsi="Arial" w:cs="Arial"/>
                <w:shd w:val="clear" w:color="auto" w:fill="F1F3F4"/>
                <w:lang w:val="en-US" w:eastAsia="en-GB"/>
              </w:rPr>
              <w:t>e</w:t>
            </w:r>
            <w:r w:rsidR="00094052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 to do so.</w:t>
            </w:r>
          </w:p>
          <w:p w14:paraId="3C1B6DFB" w14:textId="77777777" w:rsidR="00574CDD" w:rsidRDefault="00574CDD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65DA60AF" w14:textId="68604114" w:rsidR="00EC5238" w:rsidRPr="00B436C8" w:rsidRDefault="00574CDD" w:rsidP="00B436C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751044">
              <w:rPr>
                <w:rFonts w:ascii="Arial" w:hAnsi="Arial" w:cs="Arial"/>
                <w:b/>
                <w:bCs/>
                <w:shd w:val="clear" w:color="auto" w:fill="F1F3F4"/>
                <w:lang w:val="en-US" w:eastAsia="en-GB"/>
              </w:rPr>
              <w:t>Rotterdam Book</w:t>
            </w:r>
            <w:r w:rsidR="00593E77" w:rsidRPr="00751044">
              <w:rPr>
                <w:rFonts w:ascii="Arial" w:hAnsi="Arial" w:cs="Arial"/>
                <w:b/>
                <w:bCs/>
                <w:shd w:val="clear" w:color="auto" w:fill="F1F3F4"/>
                <w:lang w:val="en-US" w:eastAsia="en-GB"/>
              </w:rPr>
              <w:t>:</w:t>
            </w:r>
            <w:r w:rsidRPr="00751044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 </w:t>
            </w:r>
            <w:r w:rsidR="00B436C8" w:rsidRPr="00EC5238">
              <w:rPr>
                <w:rFonts w:ascii="Arial" w:hAnsi="Arial" w:cs="Arial"/>
                <w:shd w:val="clear" w:color="auto" w:fill="F1F3F4"/>
                <w:lang w:val="en-US" w:eastAsia="en-GB"/>
              </w:rPr>
              <w:t>Although a few authors have withdrawn, we still have a sufficient number of chapters to proceed</w:t>
            </w:r>
            <w:r w:rsidR="00B436C8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. </w:t>
            </w:r>
            <w:r w:rsidR="00EC5238" w:rsidRPr="00B436C8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Authors have been contacted with the first deadline set for mid-August. Editors are currently organizing peer review.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212B" w14:textId="77777777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038F70C0" w14:textId="77777777" w:rsidR="009324A3" w:rsidRPr="006718FF" w:rsidRDefault="009324A3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55DB502B" w14:textId="403663F9" w:rsidR="00B4218E" w:rsidRDefault="00094052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Richard</w:t>
            </w:r>
          </w:p>
          <w:p w14:paraId="18C0F7C8" w14:textId="77777777" w:rsidR="000A3502" w:rsidRDefault="000A3502" w:rsidP="00C266A3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7A87440C" w14:textId="77777777" w:rsidR="00094052" w:rsidRDefault="00094052" w:rsidP="00C266A3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05BC03E7" w14:textId="6739F09F" w:rsidR="00094052" w:rsidRPr="006718FF" w:rsidRDefault="00094052" w:rsidP="00C266A3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Candice Emmi, other editors</w:t>
            </w:r>
          </w:p>
        </w:tc>
      </w:tr>
      <w:tr w:rsidR="000A6158" w:rsidRPr="006718FF" w14:paraId="02F17630" w14:textId="77777777" w:rsidTr="000A615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D0D" w14:textId="2FC044BE" w:rsidR="000A6158" w:rsidRPr="006718FF" w:rsidRDefault="000A6158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F53E" w14:textId="77777777" w:rsidR="000A6158" w:rsidRDefault="002428F6" w:rsidP="00DF7BBE">
            <w:pP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Webinars</w:t>
            </w:r>
          </w:p>
          <w:p w14:paraId="470BA58E" w14:textId="41FA61D0" w:rsidR="00562B50" w:rsidRPr="002E3A30" w:rsidRDefault="005C1B13" w:rsidP="002E3A3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5C1B13">
              <w:rPr>
                <w:rFonts w:ascii="Arial" w:hAnsi="Arial" w:cs="Arial"/>
                <w:shd w:val="clear" w:color="auto" w:fill="F1F3F4"/>
                <w:lang w:eastAsia="en-GB"/>
              </w:rPr>
              <w:t xml:space="preserve">The webinar program is progressing successfully. Special recognition was given to Eileen for her excellent management of the practical aspects. </w:t>
            </w:r>
            <w:r>
              <w:rPr>
                <w:rFonts w:ascii="Arial" w:hAnsi="Arial" w:cs="Arial"/>
                <w:shd w:val="clear" w:color="auto" w:fill="F1F3F4"/>
                <w:lang w:eastAsia="en-GB"/>
              </w:rPr>
              <w:t>C</w:t>
            </w:r>
            <w:r w:rsidRPr="005C1B13">
              <w:rPr>
                <w:rFonts w:ascii="Arial" w:hAnsi="Arial" w:cs="Arial"/>
                <w:shd w:val="clear" w:color="auto" w:fill="F1F3F4"/>
                <w:lang w:eastAsia="en-GB"/>
              </w:rPr>
              <w:t>ollaboration with the A-Clinic Foundation has been highly effective</w:t>
            </w:r>
            <w:r w:rsidR="001573E4"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  <w:r w:rsidR="00094052">
              <w:rPr>
                <w:rFonts w:ascii="Arial" w:hAnsi="Arial" w:cs="Arial"/>
                <w:shd w:val="clear" w:color="auto" w:fill="F1F3F4"/>
                <w:lang w:eastAsia="en-GB"/>
              </w:rPr>
              <w:t xml:space="preserve"> There will be no September webinar due to the Conference. The November one will be organised soon,</w:t>
            </w:r>
            <w:r w:rsidR="001573E4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562B50" w:rsidRPr="002E3A30">
              <w:rPr>
                <w:rFonts w:ascii="Arial" w:hAnsi="Arial" w:cs="Arial"/>
                <w:u w:val="single"/>
                <w:shd w:val="clear" w:color="auto" w:fill="F1F3F4"/>
                <w:lang w:eastAsia="en-GB"/>
              </w:rPr>
              <w:t>ACTION POINT</w:t>
            </w:r>
            <w:r w:rsidR="00C266A3">
              <w:rPr>
                <w:rFonts w:ascii="Arial" w:hAnsi="Arial" w:cs="Arial"/>
                <w:u w:val="single"/>
                <w:shd w:val="clear" w:color="auto" w:fill="F1F3F4"/>
                <w:lang w:eastAsia="en-GB"/>
              </w:rPr>
              <w:t xml:space="preserve">: </w:t>
            </w:r>
            <w:r w:rsidR="00C266A3" w:rsidRPr="00C266A3">
              <w:rPr>
                <w:rFonts w:ascii="Arial" w:hAnsi="Arial" w:cs="Arial"/>
                <w:shd w:val="clear" w:color="auto" w:fill="F1F3F4"/>
                <w:lang w:eastAsia="en-GB"/>
              </w:rPr>
              <w:t>Next webinar coming up in July, Trustees encouraged to participate</w:t>
            </w:r>
            <w:r w:rsidR="00094052">
              <w:rPr>
                <w:rFonts w:ascii="Arial" w:hAnsi="Arial" w:cs="Arial"/>
                <w:shd w:val="clear" w:color="auto" w:fill="F1F3F4"/>
                <w:lang w:eastAsia="en-GB"/>
              </w:rPr>
              <w:t>. Richard to recruit speaker for November.</w:t>
            </w:r>
            <w:r w:rsidR="006506DD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E4C" w14:textId="77777777" w:rsidR="006C05A3" w:rsidRDefault="006C05A3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49D37136" w14:textId="77777777" w:rsidR="004B1FB0" w:rsidRDefault="004B1FB0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736DCF7B" w14:textId="77777777" w:rsidR="00C266A3" w:rsidRDefault="00C266A3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4F0B1BED" w14:textId="77777777" w:rsidR="00C266A3" w:rsidRDefault="00C266A3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All Trustees</w:t>
            </w:r>
          </w:p>
          <w:p w14:paraId="66E48030" w14:textId="77777777" w:rsidR="00094052" w:rsidRDefault="00094052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24DB0F94" w14:textId="26A2DCC5" w:rsidR="00094052" w:rsidRPr="006718FF" w:rsidRDefault="00094052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Richard</w:t>
            </w:r>
          </w:p>
        </w:tc>
      </w:tr>
      <w:tr w:rsidR="00EA01DC" w:rsidRPr="006718FF" w14:paraId="2BC62C1D" w14:textId="77777777" w:rsidTr="00C83321">
        <w:trPr>
          <w:trHeight w:val="4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08D" w14:textId="22F5F440" w:rsidR="00EA01DC" w:rsidRDefault="005F7E13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A2E" w14:textId="0C4090E3" w:rsidR="00EA01DC" w:rsidRPr="005F7E13" w:rsidRDefault="007F72C9" w:rsidP="000A6158">
            <w:pP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Communicatinos</w:t>
            </w:r>
            <w:proofErr w:type="spellEnd"/>
          </w:p>
          <w:p w14:paraId="6AB4DA44" w14:textId="4436F978" w:rsidR="005506DD" w:rsidRDefault="008B6F64" w:rsidP="001565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B436C8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Membership</w:t>
            </w:r>
            <w:r w:rsidR="00B165A3" w:rsidRPr="00B436C8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 Update and Questionnaire</w:t>
            </w:r>
            <w:r w:rsidR="00674E8A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.</w:t>
            </w:r>
            <w:r w:rsidR="00614019" w:rsidRPr="005506DD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5506DD" w:rsidRPr="005506DD">
              <w:rPr>
                <w:rFonts w:ascii="Arial" w:hAnsi="Arial" w:cs="Arial"/>
                <w:shd w:val="clear" w:color="auto" w:fill="F1F3F4"/>
                <w:lang w:eastAsia="en-GB"/>
              </w:rPr>
              <w:t xml:space="preserve">AFINet continues to grow, with the current membership exceeding </w:t>
            </w:r>
            <w:r w:rsidR="009F3247">
              <w:rPr>
                <w:rFonts w:ascii="Arial" w:hAnsi="Arial" w:cs="Arial"/>
                <w:shd w:val="clear" w:color="auto" w:fill="F1F3F4"/>
                <w:lang w:eastAsia="en-GB"/>
              </w:rPr>
              <w:t>750</w:t>
            </w:r>
            <w:r w:rsidR="005506DD" w:rsidRPr="005506DD">
              <w:rPr>
                <w:rFonts w:ascii="Arial" w:hAnsi="Arial" w:cs="Arial"/>
                <w:shd w:val="clear" w:color="auto" w:fill="F1F3F4"/>
                <w:lang w:eastAsia="en-GB"/>
              </w:rPr>
              <w:t xml:space="preserve"> and receiving between 2 to 10 applications each week.</w:t>
            </w:r>
            <w:r w:rsidR="00A21ACC" w:rsidRPr="005506DD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5506DD" w:rsidRPr="005506DD">
              <w:rPr>
                <w:rFonts w:ascii="Arial" w:hAnsi="Arial" w:cs="Arial"/>
                <w:shd w:val="clear" w:color="auto" w:fill="F1F3F4"/>
                <w:lang w:eastAsia="en-GB"/>
              </w:rPr>
              <w:t xml:space="preserve">To better understand </w:t>
            </w:r>
            <w:r w:rsidR="007E5950" w:rsidRPr="005506DD">
              <w:rPr>
                <w:rFonts w:ascii="Arial" w:hAnsi="Arial" w:cs="Arial"/>
                <w:shd w:val="clear" w:color="auto" w:fill="F1F3F4"/>
                <w:lang w:eastAsia="en-GB"/>
              </w:rPr>
              <w:t>who our members are</w:t>
            </w:r>
            <w:r w:rsidR="00614019" w:rsidRPr="005506DD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5506DD">
              <w:rPr>
                <w:rFonts w:ascii="Arial" w:hAnsi="Arial" w:cs="Arial"/>
                <w:shd w:val="clear" w:color="auto" w:fill="F1F3F4"/>
                <w:lang w:eastAsia="en-GB"/>
              </w:rPr>
              <w:t>and what kind of communications they find useful, a q</w:t>
            </w:r>
            <w:r w:rsidR="005506DD" w:rsidRPr="005506DD">
              <w:rPr>
                <w:rFonts w:ascii="Arial" w:hAnsi="Arial" w:cs="Arial"/>
                <w:shd w:val="clear" w:color="auto" w:fill="F1F3F4"/>
                <w:lang w:eastAsia="en-GB"/>
              </w:rPr>
              <w:t>uestionnaire</w:t>
            </w:r>
            <w:r w:rsidR="005506DD">
              <w:rPr>
                <w:rFonts w:ascii="Arial" w:hAnsi="Arial" w:cs="Arial"/>
                <w:shd w:val="clear" w:color="auto" w:fill="F1F3F4"/>
                <w:lang w:eastAsia="en-GB"/>
              </w:rPr>
              <w:t xml:space="preserve"> is being planned</w:t>
            </w:r>
            <w:r w:rsidR="002623BC">
              <w:rPr>
                <w:rFonts w:ascii="Arial" w:hAnsi="Arial" w:cs="Arial"/>
                <w:shd w:val="clear" w:color="auto" w:fill="F1F3F4"/>
                <w:lang w:eastAsia="en-GB"/>
              </w:rPr>
              <w:t xml:space="preserve">. </w:t>
            </w:r>
            <w:r w:rsidR="002623BC" w:rsidRPr="005506DD">
              <w:rPr>
                <w:rFonts w:ascii="Arial" w:hAnsi="Arial" w:cs="Arial"/>
                <w:u w:val="single"/>
                <w:shd w:val="clear" w:color="auto" w:fill="F1F3F4"/>
                <w:lang w:eastAsia="en-GB"/>
              </w:rPr>
              <w:t>ACTION POINT:</w:t>
            </w:r>
            <w:r w:rsidR="002623BC" w:rsidRPr="005506DD">
              <w:rPr>
                <w:rFonts w:ascii="Arial" w:hAnsi="Arial" w:cs="Arial"/>
                <w:shd w:val="clear" w:color="auto" w:fill="F1F3F4"/>
                <w:lang w:eastAsia="en-GB"/>
              </w:rPr>
              <w:t xml:space="preserve"> Trustees to give feedback</w:t>
            </w:r>
            <w:r w:rsidR="002623BC">
              <w:rPr>
                <w:rFonts w:ascii="Arial" w:hAnsi="Arial" w:cs="Arial"/>
                <w:shd w:val="clear" w:color="auto" w:fill="F1F3F4"/>
                <w:lang w:eastAsia="en-GB"/>
              </w:rPr>
              <w:t xml:space="preserve"> on the questionnaire;</w:t>
            </w:r>
            <w:r w:rsidR="00C82939">
              <w:rPr>
                <w:rFonts w:ascii="Arial" w:hAnsi="Arial" w:cs="Arial"/>
                <w:shd w:val="clear" w:color="auto" w:fill="F1F3F4"/>
                <w:lang w:eastAsia="en-GB"/>
              </w:rPr>
              <w:t xml:space="preserve"> Emmi and Eileen to consider Survey Mechanic as</w:t>
            </w:r>
            <w:r w:rsidR="00C82939" w:rsidRPr="005506DD">
              <w:rPr>
                <w:rFonts w:ascii="Arial" w:hAnsi="Arial" w:cs="Arial"/>
                <w:shd w:val="clear" w:color="auto" w:fill="F1F3F4"/>
                <w:lang w:eastAsia="en-GB"/>
              </w:rPr>
              <w:t xml:space="preserve"> a tool for the survey.</w:t>
            </w:r>
          </w:p>
          <w:p w14:paraId="16B2F557" w14:textId="77777777" w:rsidR="00032CBC" w:rsidRPr="00032CBC" w:rsidRDefault="00032CBC" w:rsidP="00032CBC">
            <w:pPr>
              <w:pStyle w:val="ListParagraph"/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23CFBFAB" w14:textId="6A7AB9BC" w:rsidR="00A62E6D" w:rsidRPr="008542A8" w:rsidRDefault="00B165A3" w:rsidP="008542A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F45E05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Newsletter</w:t>
            </w:r>
            <w:r w:rsidR="00346D7C" w:rsidRPr="00F45E05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 and mailings</w:t>
            </w:r>
            <w:r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  <w:r w:rsidR="00346D7C">
              <w:rPr>
                <w:rFonts w:ascii="Arial" w:hAnsi="Arial" w:cs="Arial"/>
                <w:shd w:val="clear" w:color="auto" w:fill="F1F3F4"/>
                <w:lang w:eastAsia="en-GB"/>
              </w:rPr>
              <w:t xml:space="preserve"> Eileen is putting together content for the next newsletter.</w:t>
            </w:r>
            <w:r w:rsidR="007F72C9" w:rsidRPr="0093742C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5414F0" w:rsidRPr="008542A8">
              <w:rPr>
                <w:rFonts w:ascii="Arial" w:hAnsi="Arial" w:cs="Arial"/>
                <w:u w:val="single"/>
                <w:shd w:val="clear" w:color="auto" w:fill="F1F3F4"/>
                <w:lang w:eastAsia="en-GB"/>
              </w:rPr>
              <w:t>ACTION POINT</w:t>
            </w:r>
            <w:r w:rsidR="005414F0" w:rsidRPr="008542A8">
              <w:rPr>
                <w:rFonts w:ascii="Arial" w:hAnsi="Arial" w:cs="Arial"/>
                <w:shd w:val="clear" w:color="auto" w:fill="F1F3F4"/>
                <w:lang w:eastAsia="en-GB"/>
              </w:rPr>
              <w:t xml:space="preserve">: </w:t>
            </w:r>
            <w:r w:rsidR="00F45E05" w:rsidRPr="00F45E05">
              <w:rPr>
                <w:rFonts w:ascii="Arial" w:hAnsi="Arial" w:cs="Arial"/>
                <w:shd w:val="clear" w:color="auto" w:fill="F1F3F4"/>
                <w:lang w:eastAsia="en-GB"/>
              </w:rPr>
              <w:t>Trustees encouraged to enrich the newsletter by contributing updates from their countries, sharing research findings, or providing personal reflections</w:t>
            </w:r>
            <w:r w:rsidR="008542A8">
              <w:rPr>
                <w:rFonts w:ascii="Arial" w:hAnsi="Arial" w:cs="Arial"/>
                <w:shd w:val="clear" w:color="auto" w:fill="F1F3F4"/>
                <w:lang w:eastAsia="en-GB"/>
              </w:rPr>
              <w:t>; S</w:t>
            </w:r>
            <w:r w:rsidR="00346D7C" w:rsidRPr="00346D7C">
              <w:rPr>
                <w:rFonts w:ascii="Arial" w:hAnsi="Arial" w:cs="Arial"/>
                <w:shd w:val="clear" w:color="auto" w:fill="F1F3F4"/>
                <w:lang w:eastAsia="en-GB"/>
              </w:rPr>
              <w:t>uggest</w:t>
            </w:r>
            <w:r w:rsidR="00346D7C">
              <w:rPr>
                <w:rFonts w:ascii="Arial" w:hAnsi="Arial" w:cs="Arial"/>
                <w:shd w:val="clear" w:color="auto" w:fill="F1F3F4"/>
                <w:lang w:eastAsia="en-GB"/>
              </w:rPr>
              <w:t>ion</w:t>
            </w:r>
            <w:r w:rsidR="00346D7C" w:rsidRPr="00346D7C">
              <w:rPr>
                <w:rFonts w:ascii="Arial" w:hAnsi="Arial" w:cs="Arial"/>
                <w:shd w:val="clear" w:color="auto" w:fill="F1F3F4"/>
                <w:lang w:eastAsia="en-GB"/>
              </w:rPr>
              <w:t xml:space="preserve"> to organize different mailings on separate days and to use distinct headers</w:t>
            </w:r>
            <w:r w:rsidR="00E27556"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7D03" w14:textId="77777777" w:rsidR="00EA01DC" w:rsidRDefault="00EA01DC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29CCCD1D" w14:textId="77777777" w:rsidR="00DE15B2" w:rsidRDefault="00DE15B2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2EAA0329" w14:textId="77777777" w:rsidR="00AB7C70" w:rsidRDefault="00AB7C70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3EBAF19C" w14:textId="4B4812F6" w:rsidR="00DE15B2" w:rsidRPr="00AB7C70" w:rsidRDefault="00A62E6D" w:rsidP="000A6158">
            <w:pPr>
              <w:rPr>
                <w:rFonts w:ascii="Arial" w:hAnsi="Arial" w:cs="Arial"/>
                <w:shd w:val="clear" w:color="auto" w:fill="F1F3F4"/>
                <w:lang w:val="fi-FI" w:eastAsia="en-GB"/>
              </w:rPr>
            </w:pPr>
            <w:r w:rsidRPr="00AB7C70">
              <w:rPr>
                <w:rFonts w:ascii="Arial" w:hAnsi="Arial" w:cs="Arial"/>
                <w:shd w:val="clear" w:color="auto" w:fill="F1F3F4"/>
                <w:lang w:val="fi-FI" w:eastAsia="en-GB"/>
              </w:rPr>
              <w:t>All Trustees</w:t>
            </w:r>
          </w:p>
          <w:p w14:paraId="6943D929" w14:textId="257EDB00" w:rsidR="00DE15B2" w:rsidRDefault="00AB7C70" w:rsidP="000A6158">
            <w:pPr>
              <w:rPr>
                <w:rFonts w:ascii="Arial" w:hAnsi="Arial" w:cs="Arial"/>
                <w:shd w:val="clear" w:color="auto" w:fill="F1F3F4"/>
                <w:lang w:val="fi-FI" w:eastAsia="en-GB"/>
              </w:rPr>
            </w:pPr>
            <w:r w:rsidRPr="00AB7C70">
              <w:rPr>
                <w:rFonts w:ascii="Arial" w:hAnsi="Arial" w:cs="Arial"/>
                <w:shd w:val="clear" w:color="auto" w:fill="F1F3F4"/>
                <w:lang w:val="fi-FI" w:eastAsia="en-GB"/>
              </w:rPr>
              <w:t>Emmi</w:t>
            </w:r>
          </w:p>
          <w:p w14:paraId="4F57AB54" w14:textId="2D53D977" w:rsidR="00AB7C70" w:rsidRPr="00AB7C70" w:rsidRDefault="00AB7C70" w:rsidP="000A6158">
            <w:pPr>
              <w:rPr>
                <w:rFonts w:ascii="Arial" w:hAnsi="Arial" w:cs="Arial"/>
                <w:shd w:val="clear" w:color="auto" w:fill="F1F3F4"/>
                <w:lang w:val="fi-FI" w:eastAsia="en-GB"/>
              </w:rPr>
            </w:pPr>
            <w:r>
              <w:rPr>
                <w:rFonts w:ascii="Arial" w:hAnsi="Arial" w:cs="Arial"/>
                <w:shd w:val="clear" w:color="auto" w:fill="F1F3F4"/>
                <w:lang w:val="fi-FI" w:eastAsia="en-GB"/>
              </w:rPr>
              <w:t>Eileen</w:t>
            </w:r>
          </w:p>
          <w:p w14:paraId="41B9A7D7" w14:textId="77777777" w:rsidR="002A2481" w:rsidRPr="00AB7C70" w:rsidRDefault="002A2481" w:rsidP="000A6158">
            <w:pPr>
              <w:rPr>
                <w:rFonts w:ascii="Arial" w:hAnsi="Arial" w:cs="Arial"/>
                <w:shd w:val="clear" w:color="auto" w:fill="F1F3F4"/>
                <w:lang w:val="fi-FI" w:eastAsia="en-GB"/>
              </w:rPr>
            </w:pPr>
          </w:p>
          <w:p w14:paraId="64013411" w14:textId="77777777" w:rsidR="001F2442" w:rsidRDefault="001F2442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4BA0ABFC" w14:textId="1ABD1CA9" w:rsidR="00DE15B2" w:rsidRDefault="00162863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All Trustees</w:t>
            </w:r>
          </w:p>
          <w:p w14:paraId="15D624A0" w14:textId="77777777" w:rsidR="001F2442" w:rsidRDefault="001F2442" w:rsidP="00E2755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6DF2C214" w14:textId="5347D382" w:rsidR="00E27556" w:rsidRDefault="00E27556" w:rsidP="00E2755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Eileen</w:t>
            </w:r>
          </w:p>
          <w:p w14:paraId="73F8D311" w14:textId="3DBC6BB0" w:rsidR="00E27556" w:rsidRDefault="00E27556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</w:tc>
      </w:tr>
      <w:tr w:rsidR="000A6158" w:rsidRPr="006718FF" w14:paraId="22680CA2" w14:textId="77777777" w:rsidTr="00C83321">
        <w:trPr>
          <w:trHeight w:val="4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C59D" w14:textId="50A7F039" w:rsidR="000A6158" w:rsidRPr="006718FF" w:rsidRDefault="005F7E13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6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D9A3" w14:textId="77777777" w:rsidR="000A6158" w:rsidRPr="003811BD" w:rsidRDefault="00942708" w:rsidP="000A6158">
            <w:pPr>
              <w:rPr>
                <w:rFonts w:ascii="Arial" w:hAnsi="Arial" w:cs="Arial"/>
                <w:b/>
                <w:bCs/>
                <w:color w:val="222222"/>
                <w:lang w:eastAsia="en-GB"/>
              </w:rPr>
            </w:pPr>
            <w:r w:rsidRPr="003811BD">
              <w:rPr>
                <w:rFonts w:ascii="Arial" w:hAnsi="Arial" w:cs="Arial"/>
                <w:b/>
                <w:bCs/>
                <w:color w:val="222222"/>
                <w:lang w:eastAsia="en-GB"/>
              </w:rPr>
              <w:t>Any Other Businesses</w:t>
            </w:r>
          </w:p>
          <w:p w14:paraId="1CB2DD4A" w14:textId="0F602E92" w:rsidR="005A5554" w:rsidRPr="00784307" w:rsidRDefault="00784307" w:rsidP="0078430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22222"/>
                <w:lang w:eastAsia="en-GB"/>
              </w:rPr>
            </w:pPr>
            <w:r w:rsidRPr="00784307">
              <w:rPr>
                <w:rFonts w:ascii="Arial" w:hAnsi="Arial" w:cs="Arial"/>
                <w:b/>
                <w:bCs/>
                <w:color w:val="222222"/>
                <w:lang w:eastAsia="en-GB"/>
              </w:rPr>
              <w:t>AFINet visibility</w:t>
            </w:r>
            <w:r w:rsidRPr="00784307">
              <w:rPr>
                <w:rFonts w:ascii="Arial" w:hAnsi="Arial" w:cs="Arial"/>
                <w:color w:val="222222"/>
                <w:lang w:eastAsia="en-GB"/>
              </w:rPr>
              <w:t xml:space="preserve">. </w:t>
            </w:r>
            <w:r w:rsidR="004D11CA">
              <w:rPr>
                <w:rFonts w:ascii="Arial" w:hAnsi="Arial" w:cs="Arial"/>
                <w:color w:val="222222"/>
                <w:lang w:eastAsia="en-GB"/>
              </w:rPr>
              <w:t>I</w:t>
            </w:r>
            <w:r w:rsidR="0094616D" w:rsidRPr="00784307">
              <w:rPr>
                <w:rFonts w:ascii="Arial" w:hAnsi="Arial" w:cs="Arial"/>
                <w:color w:val="222222"/>
                <w:lang w:eastAsia="en-GB"/>
              </w:rPr>
              <w:t>ncreasing</w:t>
            </w:r>
            <w:r w:rsidR="004D11CA">
              <w:rPr>
                <w:rFonts w:ascii="Arial" w:hAnsi="Arial" w:cs="Arial"/>
                <w:color w:val="222222"/>
                <w:lang w:eastAsia="en-GB"/>
              </w:rPr>
              <w:t xml:space="preserve"> AFINet</w:t>
            </w:r>
            <w:r w:rsidR="0094616D" w:rsidRPr="00784307">
              <w:rPr>
                <w:rFonts w:ascii="Arial" w:hAnsi="Arial" w:cs="Arial"/>
                <w:color w:val="222222"/>
                <w:lang w:eastAsia="en-GB"/>
              </w:rPr>
              <w:t xml:space="preserve"> visibility </w:t>
            </w:r>
            <w:r w:rsidR="004D11CA">
              <w:rPr>
                <w:rFonts w:ascii="Arial" w:hAnsi="Arial" w:cs="Arial"/>
                <w:color w:val="222222"/>
                <w:lang w:eastAsia="en-GB"/>
              </w:rPr>
              <w:t>on social media was discusse</w:t>
            </w:r>
            <w:r w:rsidR="00032CBC">
              <w:rPr>
                <w:rFonts w:ascii="Arial" w:hAnsi="Arial" w:cs="Arial"/>
                <w:color w:val="222222"/>
                <w:lang w:eastAsia="en-GB"/>
              </w:rPr>
              <w:t>d</w:t>
            </w:r>
            <w:r w:rsidR="00094052">
              <w:rPr>
                <w:rFonts w:ascii="Arial" w:hAnsi="Arial" w:cs="Arial"/>
                <w:color w:val="222222"/>
                <w:lang w:eastAsia="en-GB"/>
              </w:rPr>
              <w:t xml:space="preserve"> (and Emmi was congratulated over the traffic on Linked-In)</w:t>
            </w:r>
            <w:r w:rsidR="00A62E6D">
              <w:rPr>
                <w:rFonts w:ascii="Arial" w:hAnsi="Arial" w:cs="Arial"/>
                <w:color w:val="222222"/>
                <w:lang w:eastAsia="en-GB"/>
              </w:rPr>
              <w:t>.</w:t>
            </w:r>
            <w:r w:rsidR="005A5554" w:rsidRPr="00784307">
              <w:rPr>
                <w:rFonts w:ascii="Arial" w:hAnsi="Arial" w:cs="Arial"/>
                <w:color w:val="222222"/>
                <w:lang w:eastAsia="en-GB"/>
              </w:rPr>
              <w:t xml:space="preserve"> </w:t>
            </w:r>
            <w:r w:rsidR="005A5554" w:rsidRPr="00784307">
              <w:rPr>
                <w:rFonts w:ascii="Arial" w:hAnsi="Arial" w:cs="Arial"/>
                <w:color w:val="222222"/>
                <w:u w:val="single"/>
                <w:lang w:eastAsia="en-GB"/>
              </w:rPr>
              <w:t>ACTION POINT:</w:t>
            </w:r>
            <w:r w:rsidR="004D11CA">
              <w:rPr>
                <w:rFonts w:ascii="Arial" w:hAnsi="Arial" w:cs="Arial"/>
                <w:color w:val="222222"/>
                <w:lang w:eastAsia="en-GB"/>
              </w:rPr>
              <w:t xml:space="preserve"> All Trustees encouraged to add AFINet as their affiliation on social media.</w:t>
            </w:r>
            <w:r w:rsidR="00094052">
              <w:rPr>
                <w:rFonts w:ascii="Arial" w:hAnsi="Arial" w:cs="Arial"/>
                <w:color w:val="222222"/>
                <w:lang w:eastAsia="en-GB"/>
              </w:rPr>
              <w:t xml:space="preserve"> Richard had circulated examples from </w:t>
            </w:r>
            <w:proofErr w:type="spellStart"/>
            <w:r w:rsidR="00094052">
              <w:rPr>
                <w:rFonts w:ascii="Arial" w:hAnsi="Arial" w:cs="Arial"/>
                <w:color w:val="222222"/>
                <w:lang w:eastAsia="en-GB"/>
              </w:rPr>
              <w:t>Orcid</w:t>
            </w:r>
            <w:proofErr w:type="spellEnd"/>
            <w:r w:rsidR="00094052">
              <w:rPr>
                <w:rFonts w:ascii="Arial" w:hAnsi="Arial" w:cs="Arial"/>
                <w:color w:val="222222"/>
                <w:lang w:eastAsia="en-GB"/>
              </w:rPr>
              <w:t xml:space="preserve">, ResearchGate, Google Scholar and Linked-In of how AFINet can be incorporated in the profile that </w:t>
            </w:r>
            <w:proofErr w:type="spellStart"/>
            <w:r w:rsidR="00094052">
              <w:rPr>
                <w:rFonts w:ascii="Arial" w:hAnsi="Arial" w:cs="Arial"/>
                <w:color w:val="222222"/>
                <w:lang w:eastAsia="en-GB"/>
              </w:rPr>
              <w:t>s</w:t>
            </w:r>
            <w:r w:rsidR="00EE0E70">
              <w:rPr>
                <w:rFonts w:ascii="Arial" w:hAnsi="Arial" w:cs="Arial"/>
                <w:color w:val="222222"/>
                <w:lang w:eastAsia="en-GB"/>
              </w:rPr>
              <w:t>o</w:t>
            </w:r>
            <w:r w:rsidR="00094052">
              <w:rPr>
                <w:rFonts w:ascii="Arial" w:hAnsi="Arial" w:cs="Arial"/>
                <w:color w:val="222222"/>
                <w:lang w:eastAsia="en-GB"/>
              </w:rPr>
              <w:t>hws</w:t>
            </w:r>
            <w:proofErr w:type="spellEnd"/>
            <w:r w:rsidR="00094052">
              <w:rPr>
                <w:rFonts w:ascii="Arial" w:hAnsi="Arial" w:cs="Arial"/>
                <w:color w:val="222222"/>
                <w:lang w:eastAsia="en-GB"/>
              </w:rPr>
              <w:t xml:space="preserve"> for each of these, which people could use as </w:t>
            </w:r>
            <w:r w:rsidR="00EE0E70">
              <w:rPr>
                <w:rFonts w:ascii="Arial" w:hAnsi="Arial" w:cs="Arial"/>
                <w:color w:val="222222"/>
                <w:lang w:eastAsia="en-GB"/>
              </w:rPr>
              <w:t>te</w:t>
            </w:r>
            <w:r w:rsidR="00094052">
              <w:rPr>
                <w:rFonts w:ascii="Arial" w:hAnsi="Arial" w:cs="Arial"/>
                <w:color w:val="222222"/>
                <w:lang w:eastAsia="en-GB"/>
              </w:rPr>
              <w:t xml:space="preserve">mplates. </w:t>
            </w:r>
          </w:p>
          <w:p w14:paraId="5FA24EAD" w14:textId="77777777" w:rsidR="007B2A23" w:rsidRDefault="007B2A23" w:rsidP="007B2A23">
            <w:pPr>
              <w:rPr>
                <w:rFonts w:ascii="Arial" w:hAnsi="Arial" w:cs="Arial"/>
                <w:color w:val="222222"/>
                <w:lang w:eastAsia="en-GB"/>
              </w:rPr>
            </w:pPr>
          </w:p>
          <w:p w14:paraId="1E650E3B" w14:textId="51E3109E" w:rsidR="00B71725" w:rsidRPr="00784307" w:rsidRDefault="00D64CDC" w:rsidP="0078430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222222"/>
                <w:lang w:eastAsia="en-GB"/>
              </w:rPr>
              <w:t xml:space="preserve">Gallus to be absent from next Trustee Meeting. </w:t>
            </w:r>
            <w:r w:rsidRPr="00BD78CA">
              <w:rPr>
                <w:rFonts w:ascii="Arial" w:hAnsi="Arial" w:cs="Arial"/>
                <w:color w:val="222222"/>
                <w:u w:val="single"/>
                <w:lang w:eastAsia="en-GB"/>
              </w:rPr>
              <w:t xml:space="preserve">ACTION POINT: </w:t>
            </w:r>
            <w:r>
              <w:rPr>
                <w:rFonts w:ascii="Arial" w:hAnsi="Arial" w:cs="Arial"/>
                <w:color w:val="222222"/>
                <w:lang w:eastAsia="en-GB"/>
              </w:rPr>
              <w:t>To be confirmed whether to reschedule or someone else (Richard) to chair the next meeting.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67C" w14:textId="77777777" w:rsidR="000A6158" w:rsidRDefault="000A6158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5277F715" w14:textId="77777777" w:rsidR="00094052" w:rsidRDefault="00094052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4554AFD7" w14:textId="77777777" w:rsidR="00094052" w:rsidRDefault="00094052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5D61F443" w14:textId="351A1998" w:rsidR="00F7755B" w:rsidRDefault="00F7755B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All Trustees</w:t>
            </w:r>
          </w:p>
          <w:p w14:paraId="38145AFB" w14:textId="77777777" w:rsidR="00AD252D" w:rsidRDefault="00AD252D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796EE67E" w14:textId="77777777" w:rsidR="00704770" w:rsidRDefault="00704770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7124822C" w14:textId="77777777" w:rsidR="00094052" w:rsidRDefault="00094052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564811F8" w14:textId="77777777" w:rsidR="00094052" w:rsidRDefault="00094052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0404D073" w14:textId="24546F8C" w:rsidR="00704770" w:rsidRDefault="00704770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Richard</w:t>
            </w:r>
          </w:p>
          <w:p w14:paraId="48D4AFC6" w14:textId="2284DF21" w:rsidR="00AD252D" w:rsidRPr="006718FF" w:rsidRDefault="00AD252D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</w:tc>
      </w:tr>
      <w:tr w:rsidR="000A6158" w:rsidRPr="006718FF" w14:paraId="1E83A765" w14:textId="77777777" w:rsidTr="00C8332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4AD6" w14:textId="013494BB" w:rsidR="000A6158" w:rsidRPr="006718FF" w:rsidRDefault="005F7E13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7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1CD9" w14:textId="7D4CF02D" w:rsidR="000A6158" w:rsidRPr="00AB2707" w:rsidRDefault="000A6158" w:rsidP="00AB2707">
            <w:pPr>
              <w:rPr>
                <w:rFonts w:ascii="Arial" w:hAnsi="Arial" w:cs="Arial"/>
                <w:b/>
                <w:bCs/>
                <w:color w:val="222222"/>
                <w:lang w:eastAsia="en-GB"/>
              </w:rPr>
            </w:pPr>
            <w:r w:rsidRPr="006718FF">
              <w:rPr>
                <w:rFonts w:ascii="Arial" w:hAnsi="Arial" w:cs="Arial"/>
                <w:b/>
                <w:bCs/>
                <w:color w:val="222222"/>
                <w:lang w:eastAsia="en-GB"/>
              </w:rPr>
              <w:t>Dates for next meetings</w:t>
            </w:r>
          </w:p>
          <w:p w14:paraId="7217668E" w14:textId="3288BC7E" w:rsidR="000A6158" w:rsidRPr="00964B43" w:rsidRDefault="000A6158" w:rsidP="00964B4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 w:rsidRPr="00964B43">
              <w:rPr>
                <w:rFonts w:ascii="Arial" w:hAnsi="Arial" w:cs="Arial"/>
                <w:color w:val="000000"/>
              </w:rPr>
              <w:t>12 September 2024</w:t>
            </w:r>
            <w:r w:rsidR="00AB2707">
              <w:rPr>
                <w:rFonts w:ascii="Arial" w:hAnsi="Arial" w:cs="Arial"/>
                <w:color w:val="000000"/>
              </w:rPr>
              <w:t xml:space="preserve"> (to be confirmed)</w:t>
            </w:r>
          </w:p>
          <w:p w14:paraId="08F3FF3E" w14:textId="77777777" w:rsidR="002F4C44" w:rsidRDefault="000A6158" w:rsidP="00964B4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 w:rsidRPr="00964B43">
              <w:rPr>
                <w:rFonts w:ascii="Arial" w:hAnsi="Arial" w:cs="Arial"/>
                <w:color w:val="000000"/>
              </w:rPr>
              <w:t>12 December 2024</w:t>
            </w:r>
          </w:p>
          <w:p w14:paraId="72A5EC50" w14:textId="77777777" w:rsidR="00CB4CCA" w:rsidRDefault="00CB4CCA" w:rsidP="00964B4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March 2025</w:t>
            </w:r>
          </w:p>
          <w:p w14:paraId="06C6387F" w14:textId="410857A0" w:rsidR="00AB2707" w:rsidRPr="00964B43" w:rsidRDefault="0018340A" w:rsidP="00964B4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 June (to be discussed – </w:t>
            </w:r>
            <w:r w:rsidR="004C73EA">
              <w:rPr>
                <w:rFonts w:ascii="Arial" w:hAnsi="Arial" w:cs="Arial"/>
                <w:color w:val="000000"/>
              </w:rPr>
              <w:t xml:space="preserve">this is </w:t>
            </w:r>
            <w:r>
              <w:rPr>
                <w:rFonts w:ascii="Arial" w:hAnsi="Arial" w:cs="Arial"/>
                <w:color w:val="000000"/>
              </w:rPr>
              <w:t>Quebec Conference day)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21B2" w14:textId="77777777" w:rsidR="000A6158" w:rsidRPr="006718FF" w:rsidRDefault="000A6158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</w:tc>
      </w:tr>
    </w:tbl>
    <w:p w14:paraId="657FD539" w14:textId="77777777" w:rsidR="00073B70" w:rsidRDefault="00073B70" w:rsidP="00705B9D">
      <w:pPr>
        <w:spacing w:after="0" w:line="240" w:lineRule="auto"/>
        <w:rPr>
          <w:rFonts w:ascii="Arial" w:hAnsi="Arial" w:cs="Arial"/>
        </w:rPr>
      </w:pPr>
    </w:p>
    <w:p w14:paraId="02590C96" w14:textId="5054EFC9" w:rsidR="00027F07" w:rsidRDefault="00027F07" w:rsidP="00705B9D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lastRenderedPageBreak/>
        <w:t xml:space="preserve">Emmi </w:t>
      </w:r>
      <w:r>
        <w:rPr>
          <w:rFonts w:ascii="Arial" w:hAnsi="Arial" w:cs="Arial"/>
          <w:lang w:val="en-US"/>
        </w:rPr>
        <w:t>Kauppila</w:t>
      </w:r>
    </w:p>
    <w:p w14:paraId="68DA87BA" w14:textId="61020155" w:rsidR="0088559F" w:rsidRPr="006718FF" w:rsidRDefault="00277BC9" w:rsidP="00705B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June</w:t>
      </w:r>
      <w:r w:rsidR="00A0073D">
        <w:rPr>
          <w:rFonts w:ascii="Arial" w:hAnsi="Arial" w:cs="Arial"/>
          <w:lang w:val="en-US"/>
        </w:rPr>
        <w:t xml:space="preserve"> 2024</w:t>
      </w:r>
    </w:p>
    <w:sectPr w:rsidR="0088559F" w:rsidRPr="00671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CB8"/>
    <w:multiLevelType w:val="hybridMultilevel"/>
    <w:tmpl w:val="C88C38DC"/>
    <w:lvl w:ilvl="0" w:tplc="1BFC0B82">
      <w:start w:val="18"/>
      <w:numFmt w:val="bullet"/>
      <w:lvlText w:val="-"/>
      <w:lvlJc w:val="left"/>
      <w:pPr>
        <w:ind w:left="724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07416AB"/>
    <w:multiLevelType w:val="hybridMultilevel"/>
    <w:tmpl w:val="C272083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509E"/>
    <w:multiLevelType w:val="hybridMultilevel"/>
    <w:tmpl w:val="62F0013A"/>
    <w:lvl w:ilvl="0" w:tplc="7D5A5CA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25A92"/>
    <w:multiLevelType w:val="hybridMultilevel"/>
    <w:tmpl w:val="26B2F81E"/>
    <w:lvl w:ilvl="0" w:tplc="EE049B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2F2C"/>
    <w:multiLevelType w:val="hybridMultilevel"/>
    <w:tmpl w:val="7868BAD0"/>
    <w:lvl w:ilvl="0" w:tplc="BDBC66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60039"/>
    <w:multiLevelType w:val="hybridMultilevel"/>
    <w:tmpl w:val="086EDC92"/>
    <w:lvl w:ilvl="0" w:tplc="F918BEEC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B54B1"/>
    <w:multiLevelType w:val="hybridMultilevel"/>
    <w:tmpl w:val="C316A128"/>
    <w:lvl w:ilvl="0" w:tplc="18DE42D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F6789"/>
    <w:multiLevelType w:val="hybridMultilevel"/>
    <w:tmpl w:val="67B06A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7A0"/>
    <w:multiLevelType w:val="hybridMultilevel"/>
    <w:tmpl w:val="CBB68AF2"/>
    <w:lvl w:ilvl="0" w:tplc="047C41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14A7E"/>
    <w:multiLevelType w:val="hybridMultilevel"/>
    <w:tmpl w:val="722CA05C"/>
    <w:lvl w:ilvl="0" w:tplc="19E85D16">
      <w:start w:val="1"/>
      <w:numFmt w:val="lowerLetter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E46E5"/>
    <w:multiLevelType w:val="hybridMultilevel"/>
    <w:tmpl w:val="F728649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72FA3"/>
    <w:multiLevelType w:val="hybridMultilevel"/>
    <w:tmpl w:val="92B82D52"/>
    <w:lvl w:ilvl="0" w:tplc="BDBC66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60F36"/>
    <w:multiLevelType w:val="hybridMultilevel"/>
    <w:tmpl w:val="56E613A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A28E9"/>
    <w:multiLevelType w:val="hybridMultilevel"/>
    <w:tmpl w:val="30D26CC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28EF"/>
    <w:multiLevelType w:val="hybridMultilevel"/>
    <w:tmpl w:val="0D665318"/>
    <w:lvl w:ilvl="0" w:tplc="047C41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C60C7"/>
    <w:multiLevelType w:val="hybridMultilevel"/>
    <w:tmpl w:val="0A047668"/>
    <w:lvl w:ilvl="0" w:tplc="0B96D1D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F66EA"/>
    <w:multiLevelType w:val="hybridMultilevel"/>
    <w:tmpl w:val="C57252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D29C4"/>
    <w:multiLevelType w:val="hybridMultilevel"/>
    <w:tmpl w:val="1C02FCF0"/>
    <w:lvl w:ilvl="0" w:tplc="048A93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A4930"/>
    <w:multiLevelType w:val="hybridMultilevel"/>
    <w:tmpl w:val="ED06C66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117B5"/>
    <w:multiLevelType w:val="hybridMultilevel"/>
    <w:tmpl w:val="EB20C9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46457"/>
    <w:multiLevelType w:val="hybridMultilevel"/>
    <w:tmpl w:val="35A8B650"/>
    <w:lvl w:ilvl="0" w:tplc="BD5E4E7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07CC4"/>
    <w:multiLevelType w:val="hybridMultilevel"/>
    <w:tmpl w:val="1EDAE48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57D51"/>
    <w:multiLevelType w:val="hybridMultilevel"/>
    <w:tmpl w:val="DE96BD26"/>
    <w:lvl w:ilvl="0" w:tplc="F894ED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C47B9"/>
    <w:multiLevelType w:val="hybridMultilevel"/>
    <w:tmpl w:val="17021356"/>
    <w:lvl w:ilvl="0" w:tplc="8FB23358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962E4"/>
    <w:multiLevelType w:val="hybridMultilevel"/>
    <w:tmpl w:val="75D257CE"/>
    <w:lvl w:ilvl="0" w:tplc="047C41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820D9"/>
    <w:multiLevelType w:val="hybridMultilevel"/>
    <w:tmpl w:val="BB68F670"/>
    <w:lvl w:ilvl="0" w:tplc="BC56DE4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104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11528">
    <w:abstractNumId w:val="17"/>
  </w:num>
  <w:num w:numId="3" w16cid:durableId="806170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649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3847873">
    <w:abstractNumId w:val="0"/>
  </w:num>
  <w:num w:numId="6" w16cid:durableId="761074560">
    <w:abstractNumId w:val="23"/>
  </w:num>
  <w:num w:numId="7" w16cid:durableId="4211325">
    <w:abstractNumId w:val="5"/>
  </w:num>
  <w:num w:numId="8" w16cid:durableId="2132358786">
    <w:abstractNumId w:val="10"/>
  </w:num>
  <w:num w:numId="9" w16cid:durableId="1680426314">
    <w:abstractNumId w:val="3"/>
  </w:num>
  <w:num w:numId="10" w16cid:durableId="325130194">
    <w:abstractNumId w:val="21"/>
  </w:num>
  <w:num w:numId="11" w16cid:durableId="956958420">
    <w:abstractNumId w:val="13"/>
  </w:num>
  <w:num w:numId="12" w16cid:durableId="1480684879">
    <w:abstractNumId w:val="12"/>
  </w:num>
  <w:num w:numId="13" w16cid:durableId="550767368">
    <w:abstractNumId w:val="4"/>
  </w:num>
  <w:num w:numId="14" w16cid:durableId="1988630780">
    <w:abstractNumId w:val="11"/>
  </w:num>
  <w:num w:numId="15" w16cid:durableId="2002417978">
    <w:abstractNumId w:val="24"/>
  </w:num>
  <w:num w:numId="16" w16cid:durableId="652025562">
    <w:abstractNumId w:val="14"/>
  </w:num>
  <w:num w:numId="17" w16cid:durableId="1523665711">
    <w:abstractNumId w:val="8"/>
  </w:num>
  <w:num w:numId="18" w16cid:durableId="219905632">
    <w:abstractNumId w:val="1"/>
  </w:num>
  <w:num w:numId="19" w16cid:durableId="2101827123">
    <w:abstractNumId w:val="18"/>
  </w:num>
  <w:num w:numId="20" w16cid:durableId="1908688728">
    <w:abstractNumId w:val="20"/>
  </w:num>
  <w:num w:numId="21" w16cid:durableId="562179763">
    <w:abstractNumId w:val="15"/>
  </w:num>
  <w:num w:numId="22" w16cid:durableId="1942251084">
    <w:abstractNumId w:val="22"/>
  </w:num>
  <w:num w:numId="23" w16cid:durableId="487861565">
    <w:abstractNumId w:val="16"/>
  </w:num>
  <w:num w:numId="24" w16cid:durableId="1596208264">
    <w:abstractNumId w:val="6"/>
  </w:num>
  <w:num w:numId="25" w16cid:durableId="2101484805">
    <w:abstractNumId w:val="2"/>
  </w:num>
  <w:num w:numId="26" w16cid:durableId="10921619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6D"/>
    <w:rsid w:val="00004C89"/>
    <w:rsid w:val="00005674"/>
    <w:rsid w:val="00012AE6"/>
    <w:rsid w:val="00027F07"/>
    <w:rsid w:val="00032CBC"/>
    <w:rsid w:val="00033C54"/>
    <w:rsid w:val="00043523"/>
    <w:rsid w:val="00047613"/>
    <w:rsid w:val="00047AB7"/>
    <w:rsid w:val="00047B94"/>
    <w:rsid w:val="000524B0"/>
    <w:rsid w:val="00055219"/>
    <w:rsid w:val="0006289D"/>
    <w:rsid w:val="00070576"/>
    <w:rsid w:val="00073B70"/>
    <w:rsid w:val="000761EF"/>
    <w:rsid w:val="00077A58"/>
    <w:rsid w:val="00092F2E"/>
    <w:rsid w:val="00094052"/>
    <w:rsid w:val="000A3502"/>
    <w:rsid w:val="000A6158"/>
    <w:rsid w:val="000B0BAD"/>
    <w:rsid w:val="000B305E"/>
    <w:rsid w:val="000B3869"/>
    <w:rsid w:val="000B3F42"/>
    <w:rsid w:val="000C16C8"/>
    <w:rsid w:val="000C1F1B"/>
    <w:rsid w:val="000C27E2"/>
    <w:rsid w:val="000C4C62"/>
    <w:rsid w:val="000C7C4E"/>
    <w:rsid w:val="000C7F11"/>
    <w:rsid w:val="000D1D96"/>
    <w:rsid w:val="000E0C47"/>
    <w:rsid w:val="000E1163"/>
    <w:rsid w:val="000E23F0"/>
    <w:rsid w:val="000E2A81"/>
    <w:rsid w:val="000F00F3"/>
    <w:rsid w:val="000F53CD"/>
    <w:rsid w:val="00100965"/>
    <w:rsid w:val="00100E57"/>
    <w:rsid w:val="00127AD7"/>
    <w:rsid w:val="00136B9D"/>
    <w:rsid w:val="00137106"/>
    <w:rsid w:val="00151D38"/>
    <w:rsid w:val="001527E0"/>
    <w:rsid w:val="001555A6"/>
    <w:rsid w:val="00155C3A"/>
    <w:rsid w:val="00156C90"/>
    <w:rsid w:val="001573E4"/>
    <w:rsid w:val="00162863"/>
    <w:rsid w:val="00163AD7"/>
    <w:rsid w:val="0017599F"/>
    <w:rsid w:val="001825A6"/>
    <w:rsid w:val="0018340A"/>
    <w:rsid w:val="00185064"/>
    <w:rsid w:val="00192DA2"/>
    <w:rsid w:val="001A3C18"/>
    <w:rsid w:val="001B1866"/>
    <w:rsid w:val="001C1974"/>
    <w:rsid w:val="001C494C"/>
    <w:rsid w:val="001C68FB"/>
    <w:rsid w:val="001D0236"/>
    <w:rsid w:val="001D69C2"/>
    <w:rsid w:val="001E12EA"/>
    <w:rsid w:val="001E690D"/>
    <w:rsid w:val="001E7306"/>
    <w:rsid w:val="001F20C9"/>
    <w:rsid w:val="001F2442"/>
    <w:rsid w:val="001F37DE"/>
    <w:rsid w:val="001F554F"/>
    <w:rsid w:val="002021EC"/>
    <w:rsid w:val="00221E82"/>
    <w:rsid w:val="002243E0"/>
    <w:rsid w:val="00226FF6"/>
    <w:rsid w:val="00235823"/>
    <w:rsid w:val="00241484"/>
    <w:rsid w:val="0024218E"/>
    <w:rsid w:val="002428F6"/>
    <w:rsid w:val="00250372"/>
    <w:rsid w:val="002556E9"/>
    <w:rsid w:val="002576D6"/>
    <w:rsid w:val="002623BC"/>
    <w:rsid w:val="0026604D"/>
    <w:rsid w:val="002722D6"/>
    <w:rsid w:val="002778BA"/>
    <w:rsid w:val="00277BC9"/>
    <w:rsid w:val="00283307"/>
    <w:rsid w:val="002836B0"/>
    <w:rsid w:val="00284965"/>
    <w:rsid w:val="00286F73"/>
    <w:rsid w:val="002A0CF0"/>
    <w:rsid w:val="002A1DF8"/>
    <w:rsid w:val="002A2481"/>
    <w:rsid w:val="002A6F96"/>
    <w:rsid w:val="002B15F8"/>
    <w:rsid w:val="002B4DB1"/>
    <w:rsid w:val="002B6B53"/>
    <w:rsid w:val="002C1620"/>
    <w:rsid w:val="002C1765"/>
    <w:rsid w:val="002D1095"/>
    <w:rsid w:val="002D5D3F"/>
    <w:rsid w:val="002E185A"/>
    <w:rsid w:val="002E3A30"/>
    <w:rsid w:val="002E3FE9"/>
    <w:rsid w:val="002E5CA5"/>
    <w:rsid w:val="002E643C"/>
    <w:rsid w:val="002F1EFF"/>
    <w:rsid w:val="002F4C44"/>
    <w:rsid w:val="002F7C6E"/>
    <w:rsid w:val="0030074F"/>
    <w:rsid w:val="00300B4E"/>
    <w:rsid w:val="003034E8"/>
    <w:rsid w:val="00303DAD"/>
    <w:rsid w:val="0031307A"/>
    <w:rsid w:val="00315744"/>
    <w:rsid w:val="00325466"/>
    <w:rsid w:val="00332D2C"/>
    <w:rsid w:val="00335FCA"/>
    <w:rsid w:val="00343ADF"/>
    <w:rsid w:val="003444DB"/>
    <w:rsid w:val="00345152"/>
    <w:rsid w:val="00346D7C"/>
    <w:rsid w:val="0035537D"/>
    <w:rsid w:val="003578B8"/>
    <w:rsid w:val="003622E4"/>
    <w:rsid w:val="00363E69"/>
    <w:rsid w:val="003671C3"/>
    <w:rsid w:val="003678E3"/>
    <w:rsid w:val="00370A0E"/>
    <w:rsid w:val="00372C20"/>
    <w:rsid w:val="00373AF6"/>
    <w:rsid w:val="003744EB"/>
    <w:rsid w:val="0037474C"/>
    <w:rsid w:val="00374DD1"/>
    <w:rsid w:val="003811BD"/>
    <w:rsid w:val="0038190E"/>
    <w:rsid w:val="00385C02"/>
    <w:rsid w:val="00387365"/>
    <w:rsid w:val="00392041"/>
    <w:rsid w:val="0039378E"/>
    <w:rsid w:val="00393D84"/>
    <w:rsid w:val="003A42FB"/>
    <w:rsid w:val="003A50F2"/>
    <w:rsid w:val="003C00B4"/>
    <w:rsid w:val="003C0755"/>
    <w:rsid w:val="003D1716"/>
    <w:rsid w:val="003D4F27"/>
    <w:rsid w:val="003D6680"/>
    <w:rsid w:val="003E0373"/>
    <w:rsid w:val="003E270E"/>
    <w:rsid w:val="00412FC8"/>
    <w:rsid w:val="00413F8D"/>
    <w:rsid w:val="004147C5"/>
    <w:rsid w:val="00416FFD"/>
    <w:rsid w:val="00422B67"/>
    <w:rsid w:val="00422D5D"/>
    <w:rsid w:val="004231AE"/>
    <w:rsid w:val="00423B18"/>
    <w:rsid w:val="0042785A"/>
    <w:rsid w:val="004323D0"/>
    <w:rsid w:val="004442C9"/>
    <w:rsid w:val="00446ADF"/>
    <w:rsid w:val="00447E53"/>
    <w:rsid w:val="00461833"/>
    <w:rsid w:val="00462DB4"/>
    <w:rsid w:val="00464361"/>
    <w:rsid w:val="0047289F"/>
    <w:rsid w:val="004A3829"/>
    <w:rsid w:val="004B1FB0"/>
    <w:rsid w:val="004C73EA"/>
    <w:rsid w:val="004D11CA"/>
    <w:rsid w:val="004D17D0"/>
    <w:rsid w:val="004D42C3"/>
    <w:rsid w:val="004F05F3"/>
    <w:rsid w:val="004F36F3"/>
    <w:rsid w:val="004F547E"/>
    <w:rsid w:val="00502F66"/>
    <w:rsid w:val="0052030E"/>
    <w:rsid w:val="00535AED"/>
    <w:rsid w:val="005414F0"/>
    <w:rsid w:val="0054338A"/>
    <w:rsid w:val="00547628"/>
    <w:rsid w:val="005506DD"/>
    <w:rsid w:val="00562B50"/>
    <w:rsid w:val="00567317"/>
    <w:rsid w:val="005737B4"/>
    <w:rsid w:val="00574CDD"/>
    <w:rsid w:val="0058242C"/>
    <w:rsid w:val="00585F9F"/>
    <w:rsid w:val="00592A06"/>
    <w:rsid w:val="00593E77"/>
    <w:rsid w:val="00593F52"/>
    <w:rsid w:val="0059590C"/>
    <w:rsid w:val="005A5554"/>
    <w:rsid w:val="005B2161"/>
    <w:rsid w:val="005B3C89"/>
    <w:rsid w:val="005C1B13"/>
    <w:rsid w:val="005C27BB"/>
    <w:rsid w:val="005C4BBA"/>
    <w:rsid w:val="005D000E"/>
    <w:rsid w:val="005D0732"/>
    <w:rsid w:val="005D0B0D"/>
    <w:rsid w:val="005E284E"/>
    <w:rsid w:val="005E6775"/>
    <w:rsid w:val="005E6835"/>
    <w:rsid w:val="005F06B0"/>
    <w:rsid w:val="005F7C64"/>
    <w:rsid w:val="005F7E13"/>
    <w:rsid w:val="00601472"/>
    <w:rsid w:val="00604D2F"/>
    <w:rsid w:val="006111DB"/>
    <w:rsid w:val="00614019"/>
    <w:rsid w:val="00614425"/>
    <w:rsid w:val="00614D93"/>
    <w:rsid w:val="0062311A"/>
    <w:rsid w:val="006244DA"/>
    <w:rsid w:val="0062464F"/>
    <w:rsid w:val="0063623F"/>
    <w:rsid w:val="00645938"/>
    <w:rsid w:val="00647504"/>
    <w:rsid w:val="006506DD"/>
    <w:rsid w:val="00656DD9"/>
    <w:rsid w:val="00657DD8"/>
    <w:rsid w:val="006678C9"/>
    <w:rsid w:val="0067086F"/>
    <w:rsid w:val="006718FF"/>
    <w:rsid w:val="00674E8A"/>
    <w:rsid w:val="00681937"/>
    <w:rsid w:val="0069113E"/>
    <w:rsid w:val="0069554D"/>
    <w:rsid w:val="006C05A3"/>
    <w:rsid w:val="006D226C"/>
    <w:rsid w:val="006D647F"/>
    <w:rsid w:val="006E32DB"/>
    <w:rsid w:val="006E3EAB"/>
    <w:rsid w:val="006E5A39"/>
    <w:rsid w:val="006F5FE8"/>
    <w:rsid w:val="00702217"/>
    <w:rsid w:val="00704770"/>
    <w:rsid w:val="00705B9D"/>
    <w:rsid w:val="00710382"/>
    <w:rsid w:val="00710569"/>
    <w:rsid w:val="0072463B"/>
    <w:rsid w:val="007371B6"/>
    <w:rsid w:val="00740E7E"/>
    <w:rsid w:val="007428B0"/>
    <w:rsid w:val="00751044"/>
    <w:rsid w:val="00753BE3"/>
    <w:rsid w:val="0076662F"/>
    <w:rsid w:val="007726FD"/>
    <w:rsid w:val="0077289C"/>
    <w:rsid w:val="0078231A"/>
    <w:rsid w:val="00782465"/>
    <w:rsid w:val="00784173"/>
    <w:rsid w:val="00784307"/>
    <w:rsid w:val="00784708"/>
    <w:rsid w:val="00787B9A"/>
    <w:rsid w:val="0079077F"/>
    <w:rsid w:val="00790C8C"/>
    <w:rsid w:val="007933B7"/>
    <w:rsid w:val="0079367A"/>
    <w:rsid w:val="007A1F13"/>
    <w:rsid w:val="007A47BA"/>
    <w:rsid w:val="007A4F27"/>
    <w:rsid w:val="007A5159"/>
    <w:rsid w:val="007A5AB9"/>
    <w:rsid w:val="007A5C95"/>
    <w:rsid w:val="007A7D20"/>
    <w:rsid w:val="007B2A23"/>
    <w:rsid w:val="007C5287"/>
    <w:rsid w:val="007D635F"/>
    <w:rsid w:val="007E02B7"/>
    <w:rsid w:val="007E5950"/>
    <w:rsid w:val="007F72C9"/>
    <w:rsid w:val="008034EA"/>
    <w:rsid w:val="00807847"/>
    <w:rsid w:val="0081264E"/>
    <w:rsid w:val="008155B1"/>
    <w:rsid w:val="00815843"/>
    <w:rsid w:val="008159A0"/>
    <w:rsid w:val="00816AA6"/>
    <w:rsid w:val="008325E3"/>
    <w:rsid w:val="00834382"/>
    <w:rsid w:val="008353F9"/>
    <w:rsid w:val="008379C8"/>
    <w:rsid w:val="008418E3"/>
    <w:rsid w:val="00842907"/>
    <w:rsid w:val="00842A7E"/>
    <w:rsid w:val="00843421"/>
    <w:rsid w:val="00846E23"/>
    <w:rsid w:val="00851AE0"/>
    <w:rsid w:val="0085224A"/>
    <w:rsid w:val="0085315E"/>
    <w:rsid w:val="008542A8"/>
    <w:rsid w:val="00855383"/>
    <w:rsid w:val="008578A2"/>
    <w:rsid w:val="00863604"/>
    <w:rsid w:val="00867599"/>
    <w:rsid w:val="00871070"/>
    <w:rsid w:val="00872247"/>
    <w:rsid w:val="0087693E"/>
    <w:rsid w:val="00876F9E"/>
    <w:rsid w:val="008800C1"/>
    <w:rsid w:val="00882079"/>
    <w:rsid w:val="008839B7"/>
    <w:rsid w:val="0088559F"/>
    <w:rsid w:val="008908D4"/>
    <w:rsid w:val="00895157"/>
    <w:rsid w:val="008A5B62"/>
    <w:rsid w:val="008A7CA8"/>
    <w:rsid w:val="008B06D6"/>
    <w:rsid w:val="008B3467"/>
    <w:rsid w:val="008B6F64"/>
    <w:rsid w:val="008C0613"/>
    <w:rsid w:val="008C1016"/>
    <w:rsid w:val="008C2021"/>
    <w:rsid w:val="008C4873"/>
    <w:rsid w:val="008D43CE"/>
    <w:rsid w:val="008E0658"/>
    <w:rsid w:val="008E284A"/>
    <w:rsid w:val="008E5B34"/>
    <w:rsid w:val="008E6EBA"/>
    <w:rsid w:val="008F4FB0"/>
    <w:rsid w:val="009059B7"/>
    <w:rsid w:val="00921147"/>
    <w:rsid w:val="009242D1"/>
    <w:rsid w:val="009248B2"/>
    <w:rsid w:val="009324A3"/>
    <w:rsid w:val="0093742C"/>
    <w:rsid w:val="00937F04"/>
    <w:rsid w:val="00942708"/>
    <w:rsid w:val="0094412F"/>
    <w:rsid w:val="0094616D"/>
    <w:rsid w:val="00956B6D"/>
    <w:rsid w:val="00957FE8"/>
    <w:rsid w:val="009647FA"/>
    <w:rsid w:val="00964B43"/>
    <w:rsid w:val="009672EF"/>
    <w:rsid w:val="00970086"/>
    <w:rsid w:val="00972342"/>
    <w:rsid w:val="00974251"/>
    <w:rsid w:val="0097615B"/>
    <w:rsid w:val="00992804"/>
    <w:rsid w:val="00992969"/>
    <w:rsid w:val="00993AEA"/>
    <w:rsid w:val="009A1800"/>
    <w:rsid w:val="009A34A9"/>
    <w:rsid w:val="009D2792"/>
    <w:rsid w:val="009E5904"/>
    <w:rsid w:val="009F3247"/>
    <w:rsid w:val="00A0073D"/>
    <w:rsid w:val="00A0386C"/>
    <w:rsid w:val="00A0525B"/>
    <w:rsid w:val="00A05490"/>
    <w:rsid w:val="00A079F4"/>
    <w:rsid w:val="00A10589"/>
    <w:rsid w:val="00A166F3"/>
    <w:rsid w:val="00A21ACC"/>
    <w:rsid w:val="00A25820"/>
    <w:rsid w:val="00A346AB"/>
    <w:rsid w:val="00A40D33"/>
    <w:rsid w:val="00A45349"/>
    <w:rsid w:val="00A50FF4"/>
    <w:rsid w:val="00A53840"/>
    <w:rsid w:val="00A57127"/>
    <w:rsid w:val="00A62E6D"/>
    <w:rsid w:val="00A673B4"/>
    <w:rsid w:val="00A74F1F"/>
    <w:rsid w:val="00A85EC9"/>
    <w:rsid w:val="00A867C8"/>
    <w:rsid w:val="00A87DF7"/>
    <w:rsid w:val="00A9090E"/>
    <w:rsid w:val="00A912C7"/>
    <w:rsid w:val="00A9341A"/>
    <w:rsid w:val="00A94AE8"/>
    <w:rsid w:val="00AA2E12"/>
    <w:rsid w:val="00AA3975"/>
    <w:rsid w:val="00AB04D6"/>
    <w:rsid w:val="00AB2707"/>
    <w:rsid w:val="00AB6DB0"/>
    <w:rsid w:val="00AB7C70"/>
    <w:rsid w:val="00AC301A"/>
    <w:rsid w:val="00AC31A8"/>
    <w:rsid w:val="00AC60C9"/>
    <w:rsid w:val="00AD0D09"/>
    <w:rsid w:val="00AD252D"/>
    <w:rsid w:val="00AD3A09"/>
    <w:rsid w:val="00AE1BA8"/>
    <w:rsid w:val="00AE4D0E"/>
    <w:rsid w:val="00AE692F"/>
    <w:rsid w:val="00AF6385"/>
    <w:rsid w:val="00AF6517"/>
    <w:rsid w:val="00B00625"/>
    <w:rsid w:val="00B04491"/>
    <w:rsid w:val="00B04E57"/>
    <w:rsid w:val="00B10199"/>
    <w:rsid w:val="00B12660"/>
    <w:rsid w:val="00B13ED0"/>
    <w:rsid w:val="00B165A3"/>
    <w:rsid w:val="00B22F0C"/>
    <w:rsid w:val="00B23D94"/>
    <w:rsid w:val="00B328CC"/>
    <w:rsid w:val="00B4218E"/>
    <w:rsid w:val="00B436C8"/>
    <w:rsid w:val="00B507AB"/>
    <w:rsid w:val="00B518F0"/>
    <w:rsid w:val="00B52009"/>
    <w:rsid w:val="00B625CD"/>
    <w:rsid w:val="00B71725"/>
    <w:rsid w:val="00B72BD3"/>
    <w:rsid w:val="00B7447A"/>
    <w:rsid w:val="00B80725"/>
    <w:rsid w:val="00B907B9"/>
    <w:rsid w:val="00B91A3E"/>
    <w:rsid w:val="00B94542"/>
    <w:rsid w:val="00B951F1"/>
    <w:rsid w:val="00B9661D"/>
    <w:rsid w:val="00BA1E96"/>
    <w:rsid w:val="00BB675F"/>
    <w:rsid w:val="00BC5590"/>
    <w:rsid w:val="00BC66E7"/>
    <w:rsid w:val="00BD1B93"/>
    <w:rsid w:val="00BD78CA"/>
    <w:rsid w:val="00BE2331"/>
    <w:rsid w:val="00BF1F3E"/>
    <w:rsid w:val="00BF2485"/>
    <w:rsid w:val="00BF57D1"/>
    <w:rsid w:val="00BF78F8"/>
    <w:rsid w:val="00C20249"/>
    <w:rsid w:val="00C259F8"/>
    <w:rsid w:val="00C266A3"/>
    <w:rsid w:val="00C338D3"/>
    <w:rsid w:val="00C36A32"/>
    <w:rsid w:val="00C42C31"/>
    <w:rsid w:val="00C46FA5"/>
    <w:rsid w:val="00C534A3"/>
    <w:rsid w:val="00C56C4F"/>
    <w:rsid w:val="00C6367C"/>
    <w:rsid w:val="00C80AB8"/>
    <w:rsid w:val="00C82939"/>
    <w:rsid w:val="00C83321"/>
    <w:rsid w:val="00C83531"/>
    <w:rsid w:val="00CB21C1"/>
    <w:rsid w:val="00CB44C7"/>
    <w:rsid w:val="00CB4CCA"/>
    <w:rsid w:val="00CB5704"/>
    <w:rsid w:val="00CD6826"/>
    <w:rsid w:val="00CD74B5"/>
    <w:rsid w:val="00CE5AE3"/>
    <w:rsid w:val="00CF3599"/>
    <w:rsid w:val="00D00D65"/>
    <w:rsid w:val="00D05700"/>
    <w:rsid w:val="00D14890"/>
    <w:rsid w:val="00D235CD"/>
    <w:rsid w:val="00D303CD"/>
    <w:rsid w:val="00D34A08"/>
    <w:rsid w:val="00D47BB7"/>
    <w:rsid w:val="00D5183E"/>
    <w:rsid w:val="00D57FDA"/>
    <w:rsid w:val="00D60D69"/>
    <w:rsid w:val="00D64CDC"/>
    <w:rsid w:val="00D651AE"/>
    <w:rsid w:val="00D94F23"/>
    <w:rsid w:val="00DA089C"/>
    <w:rsid w:val="00DA4231"/>
    <w:rsid w:val="00DA48F1"/>
    <w:rsid w:val="00DB69F4"/>
    <w:rsid w:val="00DD2FEF"/>
    <w:rsid w:val="00DE0E3C"/>
    <w:rsid w:val="00DE15B2"/>
    <w:rsid w:val="00DF5A3B"/>
    <w:rsid w:val="00DF7BBE"/>
    <w:rsid w:val="00E002AC"/>
    <w:rsid w:val="00E1452B"/>
    <w:rsid w:val="00E17EDD"/>
    <w:rsid w:val="00E25DE8"/>
    <w:rsid w:val="00E260C2"/>
    <w:rsid w:val="00E27556"/>
    <w:rsid w:val="00E27F58"/>
    <w:rsid w:val="00E30D45"/>
    <w:rsid w:val="00E317B8"/>
    <w:rsid w:val="00E64368"/>
    <w:rsid w:val="00E669F0"/>
    <w:rsid w:val="00E7536F"/>
    <w:rsid w:val="00E81F9D"/>
    <w:rsid w:val="00E91076"/>
    <w:rsid w:val="00E97CCC"/>
    <w:rsid w:val="00EA01DC"/>
    <w:rsid w:val="00EA27FD"/>
    <w:rsid w:val="00EC5238"/>
    <w:rsid w:val="00EC5719"/>
    <w:rsid w:val="00ED0319"/>
    <w:rsid w:val="00EE072D"/>
    <w:rsid w:val="00EE0E70"/>
    <w:rsid w:val="00EF202E"/>
    <w:rsid w:val="00F0583E"/>
    <w:rsid w:val="00F17243"/>
    <w:rsid w:val="00F17F05"/>
    <w:rsid w:val="00F2125F"/>
    <w:rsid w:val="00F37F11"/>
    <w:rsid w:val="00F45E05"/>
    <w:rsid w:val="00F557A0"/>
    <w:rsid w:val="00F567C9"/>
    <w:rsid w:val="00F56859"/>
    <w:rsid w:val="00F5783D"/>
    <w:rsid w:val="00F62F38"/>
    <w:rsid w:val="00F70D4B"/>
    <w:rsid w:val="00F7755B"/>
    <w:rsid w:val="00F826C8"/>
    <w:rsid w:val="00F903A5"/>
    <w:rsid w:val="00F95950"/>
    <w:rsid w:val="00F966E6"/>
    <w:rsid w:val="00FA592F"/>
    <w:rsid w:val="00FC0142"/>
    <w:rsid w:val="00FD0E7D"/>
    <w:rsid w:val="00FD2875"/>
    <w:rsid w:val="00FD5303"/>
    <w:rsid w:val="00FD7CDE"/>
    <w:rsid w:val="00FE12B8"/>
    <w:rsid w:val="00FE1FD0"/>
    <w:rsid w:val="00FE5D12"/>
    <w:rsid w:val="00FE6B43"/>
    <w:rsid w:val="00FE701C"/>
    <w:rsid w:val="00FF06CB"/>
    <w:rsid w:val="00FF0B84"/>
    <w:rsid w:val="00FF4070"/>
    <w:rsid w:val="00FF6DB3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7E21"/>
  <w15:chartTrackingRefBased/>
  <w15:docId w15:val="{B7DDB44B-D899-492C-8D5F-6815F190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F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9F8"/>
    <w:pPr>
      <w:ind w:left="720"/>
      <w:contextualSpacing/>
    </w:pPr>
  </w:style>
  <w:style w:type="table" w:styleId="TableGrid">
    <w:name w:val="Table Grid"/>
    <w:basedOn w:val="TableNormal"/>
    <w:uiPriority w:val="39"/>
    <w:rsid w:val="00C259F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E1452B"/>
  </w:style>
  <w:style w:type="character" w:styleId="Hyperlink">
    <w:name w:val="Hyperlink"/>
    <w:basedOn w:val="DefaultParagraphFont"/>
    <w:uiPriority w:val="99"/>
    <w:unhideWhenUsed/>
    <w:rsid w:val="00BA1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E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7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C6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C6E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F7C6E"/>
    <w:pPr>
      <w:spacing w:after="0" w:line="240" w:lineRule="auto"/>
    </w:pPr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74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ED2E-0A38-4C94-83A0-968FA9AD0A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Whittaker</dc:creator>
  <cp:keywords/>
  <dc:description/>
  <cp:lastModifiedBy>Emmi Kauppila</cp:lastModifiedBy>
  <cp:revision>9</cp:revision>
  <dcterms:created xsi:type="dcterms:W3CDTF">2024-06-17T18:21:00Z</dcterms:created>
  <dcterms:modified xsi:type="dcterms:W3CDTF">2024-06-26T05:10:00Z</dcterms:modified>
</cp:coreProperties>
</file>